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F10" w:rsidRDefault="00A05F10" w:rsidP="00A05F10">
      <w:pPr>
        <w:ind w:left="3600" w:firstLine="720"/>
        <w:jc w:val="center"/>
        <w:rPr>
          <w:b/>
          <w:sz w:val="24"/>
          <w:szCs w:val="24"/>
        </w:rPr>
      </w:pPr>
      <w:bookmarkStart w:id="0" w:name="_Hlk31026944"/>
    </w:p>
    <w:p w:rsidR="00A05F10" w:rsidRDefault="00E13558" w:rsidP="00A05F10">
      <w:pPr>
        <w:rPr>
          <w:b/>
          <w:sz w:val="24"/>
          <w:szCs w:val="24"/>
          <w:u w:val="single"/>
        </w:rPr>
      </w:pPr>
      <w:r>
        <w:rPr>
          <w:rFonts w:asciiTheme="minorHAnsi" w:hAnsiTheme="minorHAnsi"/>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9pt;margin-top:0;width:43.5pt;height:63pt;z-index:-251658752" wrapcoords="7821 300 372 1800 -372 2400 -372 15600 2234 19500 6703 21000 7448 21000 13779 21000 14524 21000 18993 19500 21600 15600 21600 2400 20855 1800 13779 300 7821 300">
            <v:imagedata r:id="rId5" o:title=""/>
            <w10:wrap type="tight"/>
          </v:shape>
          <o:OLEObject Type="Embed" ProgID="CorelDRAW.Graphic.13" ShapeID="_x0000_s1028" DrawAspect="Content" ObjectID="_1641644167" r:id="rId6"/>
        </w:object>
      </w:r>
    </w:p>
    <w:p w:rsidR="00A05F10" w:rsidRDefault="00A05F10" w:rsidP="00A05F10">
      <w:pPr>
        <w:ind w:firstLine="708"/>
        <w:jc w:val="center"/>
        <w:rPr>
          <w:b/>
          <w:sz w:val="24"/>
          <w:szCs w:val="24"/>
          <w:lang w:val="ru-RU"/>
        </w:rPr>
      </w:pPr>
      <w:r>
        <w:rPr>
          <w:b/>
          <w:sz w:val="24"/>
          <w:szCs w:val="24"/>
          <w:lang w:val="ru-RU"/>
        </w:rPr>
        <w:t>ПРОФЕСИОНАЛНА ГИМНАЗИЯ ПО ЗЕМЕДЕЛИЕ</w:t>
      </w:r>
    </w:p>
    <w:p w:rsidR="00A05F10" w:rsidRDefault="00A05F10" w:rsidP="00A05F10">
      <w:pPr>
        <w:jc w:val="center"/>
        <w:rPr>
          <w:b/>
          <w:sz w:val="24"/>
          <w:szCs w:val="24"/>
          <w:lang w:val="ru-RU"/>
        </w:rPr>
      </w:pPr>
      <w:r>
        <w:rPr>
          <w:b/>
          <w:sz w:val="24"/>
          <w:szCs w:val="24"/>
          <w:lang w:val="ru-RU"/>
        </w:rPr>
        <w:t>“</w:t>
      </w:r>
      <w:proofErr w:type="gramStart"/>
      <w:r>
        <w:rPr>
          <w:b/>
          <w:sz w:val="24"/>
          <w:szCs w:val="24"/>
          <w:lang w:val="ru-RU"/>
        </w:rPr>
        <w:t>СТЕФАН  ЦАНОВ</w:t>
      </w:r>
      <w:proofErr w:type="gramEnd"/>
      <w:r>
        <w:rPr>
          <w:b/>
          <w:sz w:val="24"/>
          <w:szCs w:val="24"/>
          <w:lang w:val="ru-RU"/>
        </w:rPr>
        <w:t>” – ГР.К Н Е Ж А</w:t>
      </w:r>
    </w:p>
    <w:p w:rsidR="00A05F10" w:rsidRDefault="00A05F10" w:rsidP="00A05F10">
      <w:pPr>
        <w:pBdr>
          <w:bottom w:val="thickThinSmallGap" w:sz="24" w:space="1" w:color="auto"/>
        </w:pBdr>
        <w:ind w:left="2160" w:hanging="2160"/>
        <w:jc w:val="center"/>
        <w:rPr>
          <w:b/>
          <w:smallCaps/>
          <w:sz w:val="24"/>
          <w:szCs w:val="24"/>
          <w:lang w:val="ru-RU"/>
        </w:rPr>
      </w:pPr>
      <w:proofErr w:type="spellStart"/>
      <w:proofErr w:type="gramStart"/>
      <w:r>
        <w:rPr>
          <w:b/>
          <w:smallCaps/>
          <w:sz w:val="24"/>
          <w:szCs w:val="24"/>
          <w:lang w:val="ru-RU"/>
        </w:rPr>
        <w:t>общ.Кнежа</w:t>
      </w:r>
      <w:proofErr w:type="spellEnd"/>
      <w:r>
        <w:rPr>
          <w:b/>
          <w:smallCaps/>
          <w:sz w:val="24"/>
          <w:szCs w:val="24"/>
          <w:lang w:val="ru-RU"/>
        </w:rPr>
        <w:t xml:space="preserve">  </w:t>
      </w:r>
      <w:proofErr w:type="spellStart"/>
      <w:r>
        <w:rPr>
          <w:b/>
          <w:smallCaps/>
          <w:sz w:val="24"/>
          <w:szCs w:val="24"/>
          <w:lang w:val="ru-RU"/>
        </w:rPr>
        <w:t>обл.Плевен</w:t>
      </w:r>
      <w:proofErr w:type="spellEnd"/>
      <w:proofErr w:type="gramEnd"/>
      <w:r>
        <w:rPr>
          <w:b/>
          <w:smallCaps/>
          <w:sz w:val="24"/>
          <w:szCs w:val="24"/>
          <w:lang w:val="ru-RU"/>
        </w:rPr>
        <w:t xml:space="preserve">  ул. “Марин Боев” №5, </w:t>
      </w:r>
    </w:p>
    <w:p w:rsidR="00A05F10" w:rsidRPr="00957C9B" w:rsidRDefault="00A05F10" w:rsidP="00A05F10">
      <w:pPr>
        <w:pBdr>
          <w:bottom w:val="thickThinSmallGap" w:sz="24" w:space="1" w:color="auto"/>
        </w:pBdr>
        <w:ind w:left="2160" w:hanging="2160"/>
        <w:jc w:val="center"/>
        <w:rPr>
          <w:b/>
          <w:sz w:val="24"/>
          <w:szCs w:val="24"/>
          <w:lang w:val="ru-RU"/>
        </w:rPr>
      </w:pPr>
      <w:r>
        <w:rPr>
          <w:b/>
          <w:smallCaps/>
          <w:sz w:val="24"/>
          <w:szCs w:val="24"/>
          <w:lang w:val="ru-RU"/>
        </w:rPr>
        <w:t xml:space="preserve">                       тел/факс 091327376, </w:t>
      </w:r>
      <w:r>
        <w:rPr>
          <w:b/>
          <w:sz w:val="24"/>
          <w:szCs w:val="24"/>
        </w:rPr>
        <w:t>e</w:t>
      </w:r>
      <w:r>
        <w:rPr>
          <w:b/>
          <w:sz w:val="24"/>
          <w:szCs w:val="24"/>
          <w:lang w:val="ru-RU"/>
        </w:rPr>
        <w:t>-</w:t>
      </w:r>
      <w:proofErr w:type="spellStart"/>
      <w:r>
        <w:rPr>
          <w:b/>
          <w:sz w:val="24"/>
          <w:szCs w:val="24"/>
        </w:rPr>
        <w:t>mail</w:t>
      </w:r>
      <w:proofErr w:type="spellEnd"/>
      <w:r>
        <w:rPr>
          <w:b/>
          <w:sz w:val="24"/>
          <w:szCs w:val="24"/>
          <w:lang w:val="ru-RU"/>
        </w:rPr>
        <w:t xml:space="preserve">: </w:t>
      </w:r>
      <w:proofErr w:type="spellStart"/>
      <w:r>
        <w:rPr>
          <w:b/>
          <w:sz w:val="24"/>
          <w:szCs w:val="24"/>
        </w:rPr>
        <w:t>info</w:t>
      </w:r>
      <w:proofErr w:type="spellEnd"/>
      <w:r>
        <w:rPr>
          <w:b/>
          <w:sz w:val="24"/>
          <w:szCs w:val="24"/>
          <w:lang w:val="ru-RU"/>
        </w:rPr>
        <w:t>@</w:t>
      </w:r>
      <w:proofErr w:type="spellStart"/>
      <w:r>
        <w:rPr>
          <w:b/>
          <w:sz w:val="24"/>
          <w:szCs w:val="24"/>
        </w:rPr>
        <w:t>pgzknezha</w:t>
      </w:r>
      <w:proofErr w:type="spellEnd"/>
      <w:r>
        <w:rPr>
          <w:b/>
          <w:sz w:val="24"/>
          <w:szCs w:val="24"/>
          <w:lang w:val="ru-RU"/>
        </w:rPr>
        <w:t>.</w:t>
      </w:r>
      <w:proofErr w:type="spellStart"/>
      <w:r>
        <w:rPr>
          <w:b/>
          <w:sz w:val="24"/>
          <w:szCs w:val="24"/>
        </w:rPr>
        <w:t>bg</w:t>
      </w:r>
      <w:proofErr w:type="spellEnd"/>
      <w:r>
        <w:rPr>
          <w:b/>
          <w:sz w:val="24"/>
          <w:szCs w:val="24"/>
          <w:lang w:val="ru-RU"/>
        </w:rPr>
        <w:t xml:space="preserve">;  </w:t>
      </w:r>
    </w:p>
    <w:p w:rsidR="00447C38" w:rsidRDefault="00447C38">
      <w:pPr>
        <w:pStyle w:val="a3"/>
        <w:ind w:left="0"/>
        <w:rPr>
          <w:sz w:val="20"/>
        </w:rPr>
      </w:pPr>
    </w:p>
    <w:p w:rsidR="00756286" w:rsidRDefault="00756286">
      <w:pPr>
        <w:pStyle w:val="a3"/>
        <w:ind w:left="0"/>
        <w:rPr>
          <w:sz w:val="20"/>
        </w:rPr>
      </w:pPr>
    </w:p>
    <w:p w:rsidR="00756286" w:rsidRPr="00391E52" w:rsidRDefault="00756286" w:rsidP="00756286">
      <w:pPr>
        <w:suppressAutoHyphens/>
        <w:rPr>
          <w:rFonts w:eastAsia="SimSun"/>
          <w:b/>
          <w:kern w:val="1"/>
          <w:sz w:val="24"/>
          <w:szCs w:val="24"/>
          <w:lang w:val="ru-RU" w:eastAsia="zh-CN" w:bidi="hi-IN"/>
        </w:rPr>
      </w:pPr>
      <w:r w:rsidRPr="00391E52">
        <w:rPr>
          <w:b/>
          <w:bCs/>
          <w:sz w:val="24"/>
          <w:szCs w:val="24"/>
          <w:lang w:val="ru-RU"/>
        </w:rPr>
        <w:t xml:space="preserve">                                                       </w:t>
      </w:r>
      <w:r w:rsidRPr="00391E52">
        <w:rPr>
          <w:rFonts w:eastAsia="SimSun"/>
          <w:b/>
          <w:kern w:val="1"/>
          <w:sz w:val="24"/>
          <w:szCs w:val="24"/>
          <w:lang w:eastAsia="zh-CN" w:bidi="hi-IN"/>
        </w:rPr>
        <w:t xml:space="preserve">УТВЪРЖДАВАМ </w:t>
      </w:r>
      <w:r w:rsidRPr="00391E52">
        <w:rPr>
          <w:rFonts w:eastAsia="SimSun"/>
          <w:b/>
          <w:kern w:val="1"/>
          <w:sz w:val="24"/>
          <w:szCs w:val="24"/>
          <w:lang w:val="ru-RU" w:eastAsia="zh-CN" w:bidi="hi-IN"/>
        </w:rPr>
        <w:t>:</w:t>
      </w:r>
    </w:p>
    <w:p w:rsidR="00756286" w:rsidRPr="00391E52" w:rsidRDefault="00756286" w:rsidP="00756286">
      <w:pPr>
        <w:suppressAutoHyphens/>
        <w:rPr>
          <w:rFonts w:eastAsia="SimSun"/>
          <w:b/>
          <w:kern w:val="1"/>
          <w:sz w:val="24"/>
          <w:szCs w:val="24"/>
          <w:lang w:eastAsia="zh-CN" w:bidi="hi-IN"/>
        </w:rPr>
      </w:pPr>
      <w:r w:rsidRPr="00391E52">
        <w:rPr>
          <w:rFonts w:eastAsia="SimSun"/>
          <w:b/>
          <w:kern w:val="1"/>
          <w:sz w:val="24"/>
          <w:szCs w:val="24"/>
          <w:lang w:eastAsia="zh-CN" w:bidi="hi-IN"/>
        </w:rPr>
        <w:t xml:space="preserve">                                                       ДИРЕКТОР: ИНЖ.СВЕТЛАНА КАЛАПИШЕВА</w:t>
      </w:r>
    </w:p>
    <w:p w:rsidR="00756286" w:rsidRPr="00391E52" w:rsidRDefault="00756286" w:rsidP="00756286">
      <w:pPr>
        <w:suppressAutoHyphens/>
        <w:rPr>
          <w:sz w:val="24"/>
          <w:szCs w:val="24"/>
        </w:rPr>
      </w:pPr>
    </w:p>
    <w:p w:rsidR="00756286" w:rsidRPr="00391E52" w:rsidRDefault="00756286" w:rsidP="00756286">
      <w:pPr>
        <w:kinsoku w:val="0"/>
        <w:overflowPunct w:val="0"/>
        <w:jc w:val="both"/>
        <w:rPr>
          <w:sz w:val="24"/>
          <w:szCs w:val="24"/>
          <w:lang w:val="ru-RU"/>
        </w:rPr>
      </w:pPr>
    </w:p>
    <w:p w:rsidR="00756286" w:rsidRPr="00391E52" w:rsidRDefault="00756286" w:rsidP="00756286">
      <w:pPr>
        <w:kinsoku w:val="0"/>
        <w:overflowPunct w:val="0"/>
        <w:jc w:val="both"/>
        <w:rPr>
          <w:sz w:val="24"/>
          <w:szCs w:val="24"/>
        </w:rPr>
      </w:pPr>
    </w:p>
    <w:p w:rsidR="00756286" w:rsidRDefault="00756286" w:rsidP="00756286">
      <w:pPr>
        <w:spacing w:before="237" w:line="460" w:lineRule="exact"/>
        <w:ind w:left="117" w:right="117"/>
        <w:jc w:val="center"/>
        <w:rPr>
          <w:b/>
          <w:sz w:val="40"/>
        </w:rPr>
      </w:pPr>
    </w:p>
    <w:p w:rsidR="00756286" w:rsidRDefault="00756286" w:rsidP="00756286">
      <w:pPr>
        <w:spacing w:before="237" w:line="460" w:lineRule="exact"/>
        <w:ind w:left="117" w:right="117"/>
        <w:jc w:val="center"/>
        <w:rPr>
          <w:b/>
          <w:sz w:val="40"/>
        </w:rPr>
      </w:pPr>
    </w:p>
    <w:p w:rsidR="00756286" w:rsidRDefault="00756286" w:rsidP="00756286">
      <w:pPr>
        <w:spacing w:before="237" w:line="460" w:lineRule="exact"/>
        <w:ind w:left="117" w:right="117"/>
        <w:jc w:val="center"/>
        <w:rPr>
          <w:b/>
          <w:sz w:val="40"/>
        </w:rPr>
      </w:pPr>
    </w:p>
    <w:p w:rsidR="00756286" w:rsidRDefault="00756286" w:rsidP="00756286">
      <w:pPr>
        <w:spacing w:before="237" w:line="460" w:lineRule="exact"/>
        <w:ind w:left="117" w:right="117"/>
        <w:jc w:val="center"/>
        <w:rPr>
          <w:b/>
          <w:sz w:val="40"/>
        </w:rPr>
      </w:pPr>
    </w:p>
    <w:p w:rsidR="00756286" w:rsidRDefault="00756286" w:rsidP="00756286">
      <w:pPr>
        <w:spacing w:before="237" w:line="460" w:lineRule="exact"/>
        <w:ind w:left="117" w:right="117"/>
        <w:jc w:val="center"/>
        <w:rPr>
          <w:b/>
          <w:sz w:val="40"/>
        </w:rPr>
      </w:pPr>
      <w:r>
        <w:rPr>
          <w:b/>
          <w:sz w:val="40"/>
        </w:rPr>
        <w:t>Вътрешни правила</w:t>
      </w:r>
    </w:p>
    <w:p w:rsidR="00756286" w:rsidRPr="00A05F10" w:rsidRDefault="00756286" w:rsidP="00756286">
      <w:pPr>
        <w:pStyle w:val="1"/>
        <w:ind w:left="1532" w:right="1526"/>
      </w:pPr>
      <w:r>
        <w:t>за достъп до обществена информация в</w:t>
      </w:r>
      <w:r>
        <w:rPr>
          <w:lang w:val="en-US"/>
        </w:rPr>
        <w:t xml:space="preserve"> </w:t>
      </w:r>
      <w:r>
        <w:t>ПГЗ „Стефан Цанов“ – гр. Кнежа</w:t>
      </w:r>
    </w:p>
    <w:p w:rsidR="00756286" w:rsidRPr="00391E52" w:rsidRDefault="00756286" w:rsidP="00756286">
      <w:pPr>
        <w:pStyle w:val="a3"/>
        <w:kinsoku w:val="0"/>
        <w:overflowPunct w:val="0"/>
        <w:spacing w:before="69" w:line="276" w:lineRule="auto"/>
        <w:ind w:left="0" w:right="580"/>
        <w:jc w:val="center"/>
        <w:rPr>
          <w:b/>
        </w:rPr>
      </w:pPr>
    </w:p>
    <w:p w:rsidR="00756286" w:rsidRDefault="00756286" w:rsidP="00756286">
      <w:pPr>
        <w:pStyle w:val="a3"/>
        <w:kinsoku w:val="0"/>
        <w:overflowPunct w:val="0"/>
        <w:spacing w:before="69" w:line="276" w:lineRule="auto"/>
        <w:ind w:left="0" w:right="580"/>
        <w:jc w:val="center"/>
        <w:rPr>
          <w:b/>
        </w:rPr>
      </w:pPr>
    </w:p>
    <w:p w:rsidR="00756286" w:rsidRDefault="00756286" w:rsidP="00756286">
      <w:pPr>
        <w:pStyle w:val="a3"/>
        <w:kinsoku w:val="0"/>
        <w:overflowPunct w:val="0"/>
        <w:spacing w:before="69" w:line="276" w:lineRule="auto"/>
        <w:ind w:left="0" w:right="580"/>
        <w:jc w:val="center"/>
        <w:rPr>
          <w:b/>
        </w:rPr>
      </w:pPr>
    </w:p>
    <w:p w:rsidR="00756286" w:rsidRDefault="00756286" w:rsidP="00756286">
      <w:pPr>
        <w:pStyle w:val="a3"/>
        <w:kinsoku w:val="0"/>
        <w:overflowPunct w:val="0"/>
        <w:spacing w:before="69" w:line="276" w:lineRule="auto"/>
        <w:ind w:left="0" w:right="580"/>
        <w:jc w:val="center"/>
        <w:rPr>
          <w:b/>
        </w:rPr>
      </w:pPr>
    </w:p>
    <w:p w:rsidR="00756286" w:rsidRPr="00391E52" w:rsidRDefault="00756286" w:rsidP="00756286">
      <w:pPr>
        <w:pStyle w:val="a3"/>
        <w:kinsoku w:val="0"/>
        <w:overflowPunct w:val="0"/>
        <w:spacing w:before="69" w:line="276" w:lineRule="auto"/>
        <w:ind w:left="0" w:right="580"/>
        <w:jc w:val="center"/>
        <w:rPr>
          <w:b/>
        </w:rPr>
      </w:pPr>
      <w:r w:rsidRPr="00391E52">
        <w:rPr>
          <w:b/>
        </w:rPr>
        <w:t>ЗА УЧЕБНАТА 201</w:t>
      </w:r>
      <w:r>
        <w:rPr>
          <w:b/>
          <w:lang w:val="ru-RU"/>
        </w:rPr>
        <w:t>9</w:t>
      </w:r>
      <w:r w:rsidRPr="00391E52">
        <w:rPr>
          <w:b/>
        </w:rPr>
        <w:t>/20</w:t>
      </w:r>
      <w:r>
        <w:rPr>
          <w:b/>
        </w:rPr>
        <w:t>20</w:t>
      </w:r>
      <w:r w:rsidRPr="00391E52">
        <w:rPr>
          <w:b/>
        </w:rPr>
        <w:t xml:space="preserve"> ГОДИНА</w:t>
      </w:r>
    </w:p>
    <w:p w:rsidR="00756286" w:rsidRPr="00391E52" w:rsidRDefault="00756286" w:rsidP="00756286">
      <w:pPr>
        <w:kinsoku w:val="0"/>
        <w:overflowPunct w:val="0"/>
        <w:ind w:left="1710" w:right="2296"/>
        <w:jc w:val="center"/>
        <w:rPr>
          <w:sz w:val="24"/>
          <w:szCs w:val="24"/>
        </w:rPr>
      </w:pPr>
    </w:p>
    <w:p w:rsidR="00756286" w:rsidRPr="00391E52" w:rsidRDefault="00756286" w:rsidP="00756286">
      <w:pPr>
        <w:kinsoku w:val="0"/>
        <w:overflowPunct w:val="0"/>
        <w:jc w:val="both"/>
        <w:rPr>
          <w:sz w:val="24"/>
          <w:szCs w:val="24"/>
          <w:lang w:val="ru-RU"/>
        </w:rPr>
      </w:pPr>
    </w:p>
    <w:p w:rsidR="00756286" w:rsidRPr="00391E52" w:rsidRDefault="00756286" w:rsidP="00756286">
      <w:pPr>
        <w:kinsoku w:val="0"/>
        <w:overflowPunct w:val="0"/>
        <w:jc w:val="both"/>
        <w:rPr>
          <w:sz w:val="24"/>
          <w:szCs w:val="24"/>
        </w:rPr>
      </w:pPr>
    </w:p>
    <w:p w:rsidR="00756286" w:rsidRPr="00391E52" w:rsidRDefault="00756286" w:rsidP="00756286">
      <w:pPr>
        <w:kinsoku w:val="0"/>
        <w:overflowPunct w:val="0"/>
        <w:ind w:left="386" w:right="967" w:hanging="4"/>
        <w:jc w:val="both"/>
        <w:rPr>
          <w:iCs/>
          <w:sz w:val="24"/>
          <w:szCs w:val="24"/>
        </w:rPr>
      </w:pPr>
    </w:p>
    <w:p w:rsidR="00756286" w:rsidRPr="00391E52" w:rsidRDefault="00756286" w:rsidP="00756286">
      <w:pPr>
        <w:kinsoku w:val="0"/>
        <w:overflowPunct w:val="0"/>
        <w:ind w:left="386" w:right="967" w:hanging="4"/>
        <w:jc w:val="both"/>
        <w:rPr>
          <w:iCs/>
          <w:sz w:val="24"/>
          <w:szCs w:val="24"/>
          <w:lang w:val="ru-RU"/>
        </w:rPr>
      </w:pPr>
    </w:p>
    <w:p w:rsidR="00756286" w:rsidRDefault="00756286" w:rsidP="00756286">
      <w:pPr>
        <w:kinsoku w:val="0"/>
        <w:overflowPunct w:val="0"/>
        <w:ind w:left="386" w:right="967" w:hanging="4"/>
        <w:jc w:val="both"/>
        <w:rPr>
          <w:iCs/>
          <w:sz w:val="28"/>
          <w:szCs w:val="28"/>
        </w:rPr>
      </w:pPr>
    </w:p>
    <w:p w:rsidR="00756286" w:rsidRDefault="00756286" w:rsidP="00756286">
      <w:pPr>
        <w:kinsoku w:val="0"/>
        <w:overflowPunct w:val="0"/>
        <w:ind w:left="386" w:right="967" w:hanging="4"/>
        <w:jc w:val="both"/>
        <w:rPr>
          <w:iCs/>
          <w:sz w:val="28"/>
          <w:szCs w:val="28"/>
        </w:rPr>
      </w:pPr>
    </w:p>
    <w:p w:rsidR="00756286" w:rsidRDefault="00756286" w:rsidP="00756286">
      <w:pPr>
        <w:kinsoku w:val="0"/>
        <w:overflowPunct w:val="0"/>
        <w:ind w:left="386" w:right="967" w:hanging="4"/>
        <w:jc w:val="both"/>
        <w:rPr>
          <w:iCs/>
          <w:sz w:val="28"/>
          <w:szCs w:val="28"/>
        </w:rPr>
      </w:pPr>
    </w:p>
    <w:p w:rsidR="00756286" w:rsidRDefault="00756286" w:rsidP="00756286">
      <w:pPr>
        <w:kinsoku w:val="0"/>
        <w:overflowPunct w:val="0"/>
        <w:ind w:left="386" w:right="967" w:hanging="4"/>
        <w:jc w:val="both"/>
        <w:rPr>
          <w:iCs/>
          <w:sz w:val="28"/>
          <w:szCs w:val="28"/>
        </w:rPr>
      </w:pPr>
    </w:p>
    <w:p w:rsidR="00756286" w:rsidRDefault="00756286" w:rsidP="00756286">
      <w:pPr>
        <w:kinsoku w:val="0"/>
        <w:overflowPunct w:val="0"/>
        <w:ind w:left="386" w:right="967" w:hanging="4"/>
        <w:jc w:val="both"/>
        <w:rPr>
          <w:iCs/>
          <w:sz w:val="28"/>
          <w:szCs w:val="28"/>
        </w:rPr>
      </w:pPr>
    </w:p>
    <w:p w:rsidR="00756286" w:rsidRDefault="00756286" w:rsidP="00756286">
      <w:pPr>
        <w:kinsoku w:val="0"/>
        <w:overflowPunct w:val="0"/>
        <w:ind w:left="386" w:right="967" w:hanging="4"/>
        <w:jc w:val="both"/>
        <w:rPr>
          <w:iCs/>
          <w:sz w:val="28"/>
          <w:szCs w:val="28"/>
        </w:rPr>
      </w:pPr>
    </w:p>
    <w:p w:rsidR="00756286" w:rsidRPr="00391E52" w:rsidRDefault="00756286" w:rsidP="00B8199B">
      <w:pPr>
        <w:kinsoku w:val="0"/>
        <w:overflowPunct w:val="0"/>
        <w:ind w:right="967"/>
        <w:jc w:val="both"/>
        <w:rPr>
          <w:iCs/>
          <w:sz w:val="28"/>
          <w:szCs w:val="28"/>
        </w:rPr>
      </w:pPr>
    </w:p>
    <w:p w:rsidR="00756286" w:rsidRPr="00391E52" w:rsidRDefault="00756286" w:rsidP="00756286">
      <w:pPr>
        <w:kinsoku w:val="0"/>
        <w:overflowPunct w:val="0"/>
        <w:ind w:left="386" w:right="967" w:hanging="4"/>
        <w:jc w:val="both"/>
        <w:rPr>
          <w:iCs/>
          <w:sz w:val="28"/>
          <w:szCs w:val="28"/>
        </w:rPr>
      </w:pPr>
    </w:p>
    <w:p w:rsidR="00756286" w:rsidRPr="00391E52" w:rsidRDefault="00756286" w:rsidP="00756286">
      <w:pPr>
        <w:kinsoku w:val="0"/>
        <w:overflowPunct w:val="0"/>
        <w:ind w:right="967"/>
        <w:jc w:val="both"/>
        <w:rPr>
          <w:iCs/>
          <w:sz w:val="28"/>
          <w:szCs w:val="28"/>
        </w:rPr>
      </w:pPr>
    </w:p>
    <w:p w:rsidR="00756286" w:rsidRPr="00391E52" w:rsidRDefault="00756286" w:rsidP="00756286">
      <w:pPr>
        <w:kinsoku w:val="0"/>
        <w:overflowPunct w:val="0"/>
        <w:ind w:left="386" w:right="967" w:hanging="4"/>
        <w:jc w:val="center"/>
        <w:rPr>
          <w:b/>
          <w:i/>
          <w:sz w:val="28"/>
          <w:szCs w:val="28"/>
        </w:rPr>
      </w:pPr>
      <w:r w:rsidRPr="00391E52">
        <w:rPr>
          <w:b/>
          <w:i/>
          <w:iCs/>
          <w:sz w:val="28"/>
          <w:szCs w:val="28"/>
        </w:rPr>
        <w:t xml:space="preserve">утвърден със Заповед № </w:t>
      </w:r>
      <w:r w:rsidR="00EB20C7">
        <w:rPr>
          <w:b/>
          <w:i/>
          <w:iCs/>
          <w:sz w:val="28"/>
          <w:szCs w:val="28"/>
          <w:lang w:val="ru-RU"/>
        </w:rPr>
        <w:t>2138</w:t>
      </w:r>
      <w:r w:rsidRPr="00391E52">
        <w:rPr>
          <w:b/>
          <w:i/>
          <w:iCs/>
          <w:sz w:val="28"/>
          <w:szCs w:val="28"/>
        </w:rPr>
        <w:t xml:space="preserve"> / 1</w:t>
      </w:r>
      <w:r w:rsidR="00EB20C7">
        <w:rPr>
          <w:b/>
          <w:i/>
          <w:iCs/>
          <w:sz w:val="28"/>
          <w:szCs w:val="28"/>
        </w:rPr>
        <w:t>3</w:t>
      </w:r>
      <w:r w:rsidRPr="00391E52">
        <w:rPr>
          <w:b/>
          <w:i/>
          <w:iCs/>
          <w:sz w:val="28"/>
          <w:szCs w:val="28"/>
        </w:rPr>
        <w:t>.09.201</w:t>
      </w:r>
      <w:r w:rsidR="00EB20C7">
        <w:rPr>
          <w:b/>
          <w:i/>
          <w:iCs/>
          <w:sz w:val="28"/>
          <w:szCs w:val="28"/>
        </w:rPr>
        <w:t>9</w:t>
      </w:r>
      <w:r w:rsidRPr="00391E52">
        <w:rPr>
          <w:b/>
          <w:i/>
          <w:iCs/>
          <w:sz w:val="28"/>
          <w:szCs w:val="28"/>
        </w:rPr>
        <w:t xml:space="preserve"> год. на директора на ПГЗ ”Стефан Цанов”-гр. Кнежа</w:t>
      </w:r>
    </w:p>
    <w:p w:rsidR="00756286" w:rsidRDefault="00756286">
      <w:pPr>
        <w:pStyle w:val="a3"/>
        <w:ind w:left="0"/>
        <w:rPr>
          <w:sz w:val="20"/>
        </w:rPr>
      </w:pPr>
    </w:p>
    <w:p w:rsidR="00756286" w:rsidRDefault="00756286">
      <w:pPr>
        <w:pStyle w:val="a3"/>
        <w:ind w:left="0"/>
        <w:rPr>
          <w:sz w:val="20"/>
        </w:rPr>
      </w:pPr>
    </w:p>
    <w:p w:rsidR="00756286" w:rsidRDefault="00756286">
      <w:pPr>
        <w:pStyle w:val="a3"/>
        <w:ind w:left="0"/>
        <w:rPr>
          <w:sz w:val="20"/>
        </w:rPr>
      </w:pPr>
    </w:p>
    <w:bookmarkEnd w:id="0"/>
    <w:p w:rsidR="00447C38" w:rsidRDefault="00A05F10">
      <w:pPr>
        <w:spacing w:before="237" w:line="460" w:lineRule="exact"/>
        <w:ind w:left="117" w:right="117"/>
        <w:jc w:val="center"/>
        <w:rPr>
          <w:b/>
          <w:sz w:val="40"/>
        </w:rPr>
      </w:pPr>
      <w:r>
        <w:rPr>
          <w:b/>
          <w:sz w:val="40"/>
        </w:rPr>
        <w:t>Вътрешни правила</w:t>
      </w:r>
    </w:p>
    <w:p w:rsidR="00447C38" w:rsidRPr="00A05F10" w:rsidRDefault="00A05F10">
      <w:pPr>
        <w:pStyle w:val="1"/>
        <w:ind w:left="1532" w:right="1526"/>
      </w:pPr>
      <w:r>
        <w:t>за достъп до обществена информация в</w:t>
      </w:r>
      <w:r>
        <w:rPr>
          <w:lang w:val="en-US"/>
        </w:rPr>
        <w:t xml:space="preserve"> </w:t>
      </w:r>
      <w:r>
        <w:t>ПГЗ „Стефан Цанов“ – гр. Кнежа</w:t>
      </w:r>
    </w:p>
    <w:p w:rsidR="00447C38" w:rsidRDefault="00447C38">
      <w:pPr>
        <w:pStyle w:val="a3"/>
        <w:spacing w:before="10"/>
        <w:ind w:left="0"/>
        <w:rPr>
          <w:b/>
          <w:sz w:val="35"/>
        </w:rPr>
      </w:pPr>
    </w:p>
    <w:p w:rsidR="00447C38" w:rsidRDefault="00A05F10">
      <w:pPr>
        <w:pStyle w:val="3"/>
        <w:ind w:left="3642" w:right="3636" w:firstLine="590"/>
        <w:jc w:val="both"/>
      </w:pPr>
      <w:r>
        <w:t>Раздел І Общи приложения</w:t>
      </w:r>
    </w:p>
    <w:p w:rsidR="00447C38" w:rsidRDefault="00A05F10">
      <w:pPr>
        <w:pStyle w:val="a3"/>
        <w:ind w:right="129" w:firstLine="707"/>
        <w:jc w:val="both"/>
      </w:pPr>
      <w:r>
        <w:t>Чл. 1. (1) С тези вътрешни правила се уреждат условията и редът за предоставяне на достъп до обществена информация, както и с повторното използване на информация от ПГЗ „Стефан Цанов“ – гр. Кнежа.</w:t>
      </w:r>
    </w:p>
    <w:p w:rsidR="00447C38" w:rsidRDefault="00A05F10">
      <w:pPr>
        <w:pStyle w:val="a3"/>
        <w:ind w:left="903"/>
        <w:jc w:val="both"/>
      </w:pPr>
      <w:r>
        <w:t>(2) Тези вътрешни правила не се прилагат за достъпа до лични данни.</w:t>
      </w:r>
    </w:p>
    <w:p w:rsidR="00447C38" w:rsidRDefault="00A05F10">
      <w:pPr>
        <w:pStyle w:val="a3"/>
        <w:ind w:right="128" w:firstLine="707"/>
        <w:jc w:val="both"/>
      </w:pPr>
      <w:r>
        <w:t>Чл. 2. (1) Субекти на правото на достъп до обществена информацията са гражданите на Република България, чужденците и лицата без гражданство и всички юридически лица.</w:t>
      </w:r>
    </w:p>
    <w:p w:rsidR="00447C38" w:rsidRDefault="00A05F10">
      <w:pPr>
        <w:pStyle w:val="a3"/>
        <w:ind w:right="127" w:firstLine="708"/>
        <w:jc w:val="both"/>
      </w:pPr>
      <w:r>
        <w:t>(2) Лицата по ал.1 наричани за по кратко “заявители“ могат да упражнят правото си на достъп до обществена информация и на повторно използване на информация при условията и по реда на тези вътрешни правила и на Закона за достъп до обществена информация.</w:t>
      </w:r>
    </w:p>
    <w:p w:rsidR="00447C38" w:rsidRDefault="00A05F10">
      <w:pPr>
        <w:pStyle w:val="a3"/>
        <w:ind w:firstLine="707"/>
      </w:pPr>
      <w:r>
        <w:t>Чл. 3. (1) ПГЗ „Стефан Цанов“ – гр. Кнежа осигурява на лицата по чл. 2 достъп до обществена информация при спазване на следните основни принципи:</w:t>
      </w:r>
    </w:p>
    <w:p w:rsidR="00447C38" w:rsidRDefault="00A05F10">
      <w:pPr>
        <w:pStyle w:val="a4"/>
        <w:numPr>
          <w:ilvl w:val="0"/>
          <w:numId w:val="23"/>
        </w:numPr>
        <w:tabs>
          <w:tab w:val="left" w:pos="1025"/>
        </w:tabs>
        <w:rPr>
          <w:sz w:val="24"/>
        </w:rPr>
      </w:pPr>
      <w:r>
        <w:rPr>
          <w:sz w:val="24"/>
        </w:rPr>
        <w:t>Откритост, достоверност и пълнота на</w:t>
      </w:r>
      <w:r>
        <w:rPr>
          <w:spacing w:val="-3"/>
          <w:sz w:val="24"/>
        </w:rPr>
        <w:t xml:space="preserve"> </w:t>
      </w:r>
      <w:r>
        <w:rPr>
          <w:sz w:val="24"/>
        </w:rPr>
        <w:t>информацията</w:t>
      </w:r>
    </w:p>
    <w:p w:rsidR="00447C38" w:rsidRDefault="00A05F10">
      <w:pPr>
        <w:pStyle w:val="a4"/>
        <w:numPr>
          <w:ilvl w:val="0"/>
          <w:numId w:val="23"/>
        </w:numPr>
        <w:tabs>
          <w:tab w:val="left" w:pos="1025"/>
        </w:tabs>
        <w:ind w:hanging="182"/>
        <w:rPr>
          <w:sz w:val="24"/>
        </w:rPr>
      </w:pPr>
      <w:r>
        <w:rPr>
          <w:sz w:val="24"/>
        </w:rPr>
        <w:t>Осигуряване на еднакви условия за достъп до обществена</w:t>
      </w:r>
      <w:r>
        <w:rPr>
          <w:spacing w:val="-5"/>
          <w:sz w:val="24"/>
        </w:rPr>
        <w:t xml:space="preserve"> </w:t>
      </w:r>
      <w:r>
        <w:rPr>
          <w:sz w:val="24"/>
        </w:rPr>
        <w:t>информация</w:t>
      </w:r>
    </w:p>
    <w:p w:rsidR="00447C38" w:rsidRDefault="00A05F10">
      <w:pPr>
        <w:pStyle w:val="a4"/>
        <w:numPr>
          <w:ilvl w:val="0"/>
          <w:numId w:val="23"/>
        </w:numPr>
        <w:tabs>
          <w:tab w:val="left" w:pos="1025"/>
        </w:tabs>
        <w:ind w:left="135" w:right="129" w:firstLine="708"/>
        <w:rPr>
          <w:sz w:val="24"/>
        </w:rPr>
      </w:pPr>
      <w:r>
        <w:rPr>
          <w:sz w:val="24"/>
        </w:rPr>
        <w:t>Осигуряване на законност при търсенето и получаването на обществена информация</w:t>
      </w:r>
    </w:p>
    <w:p w:rsidR="00447C38" w:rsidRDefault="00A05F10">
      <w:pPr>
        <w:pStyle w:val="a4"/>
        <w:numPr>
          <w:ilvl w:val="0"/>
          <w:numId w:val="23"/>
        </w:numPr>
        <w:tabs>
          <w:tab w:val="left" w:pos="1084"/>
        </w:tabs>
        <w:ind w:left="1084" w:hanging="241"/>
        <w:rPr>
          <w:sz w:val="24"/>
        </w:rPr>
      </w:pPr>
      <w:r>
        <w:rPr>
          <w:sz w:val="24"/>
        </w:rPr>
        <w:t>Защита на правото на</w:t>
      </w:r>
      <w:r>
        <w:rPr>
          <w:spacing w:val="-4"/>
          <w:sz w:val="24"/>
        </w:rPr>
        <w:t xml:space="preserve"> </w:t>
      </w:r>
      <w:r>
        <w:rPr>
          <w:sz w:val="24"/>
        </w:rPr>
        <w:t>информация</w:t>
      </w:r>
    </w:p>
    <w:p w:rsidR="00447C38" w:rsidRDefault="00A05F10">
      <w:pPr>
        <w:pStyle w:val="a4"/>
        <w:numPr>
          <w:ilvl w:val="0"/>
          <w:numId w:val="23"/>
        </w:numPr>
        <w:tabs>
          <w:tab w:val="left" w:pos="1084"/>
        </w:tabs>
        <w:ind w:left="1084" w:hanging="241"/>
        <w:rPr>
          <w:sz w:val="24"/>
        </w:rPr>
      </w:pPr>
      <w:r>
        <w:rPr>
          <w:sz w:val="24"/>
        </w:rPr>
        <w:t>Защита на личните</w:t>
      </w:r>
      <w:r>
        <w:rPr>
          <w:spacing w:val="-4"/>
          <w:sz w:val="24"/>
        </w:rPr>
        <w:t xml:space="preserve"> </w:t>
      </w:r>
      <w:r>
        <w:rPr>
          <w:sz w:val="24"/>
        </w:rPr>
        <w:t>данни</w:t>
      </w:r>
    </w:p>
    <w:p w:rsidR="00447C38" w:rsidRDefault="00A05F10">
      <w:pPr>
        <w:pStyle w:val="a4"/>
        <w:numPr>
          <w:ilvl w:val="0"/>
          <w:numId w:val="23"/>
        </w:numPr>
        <w:tabs>
          <w:tab w:val="left" w:pos="1084"/>
        </w:tabs>
        <w:ind w:left="1084" w:hanging="240"/>
        <w:rPr>
          <w:sz w:val="24"/>
        </w:rPr>
      </w:pPr>
      <w:r>
        <w:rPr>
          <w:sz w:val="24"/>
        </w:rPr>
        <w:t>Гарантиране на сигурността на обществото и</w:t>
      </w:r>
      <w:r>
        <w:rPr>
          <w:spacing w:val="-5"/>
          <w:sz w:val="24"/>
        </w:rPr>
        <w:t xml:space="preserve"> </w:t>
      </w:r>
      <w:r>
        <w:rPr>
          <w:sz w:val="24"/>
        </w:rPr>
        <w:t>държавата</w:t>
      </w:r>
    </w:p>
    <w:p w:rsidR="00447C38" w:rsidRDefault="00A05F10">
      <w:pPr>
        <w:pStyle w:val="a4"/>
        <w:numPr>
          <w:ilvl w:val="0"/>
          <w:numId w:val="22"/>
        </w:numPr>
        <w:tabs>
          <w:tab w:val="left" w:pos="1135"/>
        </w:tabs>
        <w:rPr>
          <w:sz w:val="24"/>
        </w:rPr>
      </w:pPr>
      <w:r>
        <w:rPr>
          <w:sz w:val="24"/>
        </w:rPr>
        <w:t>Основни принципи при предоставяне на информация за повторно</w:t>
      </w:r>
      <w:r>
        <w:rPr>
          <w:spacing w:val="-15"/>
          <w:sz w:val="24"/>
        </w:rPr>
        <w:t xml:space="preserve"> </w:t>
      </w:r>
      <w:r>
        <w:rPr>
          <w:sz w:val="24"/>
        </w:rPr>
        <w:t>използване:</w:t>
      </w:r>
    </w:p>
    <w:p w:rsidR="00447C38" w:rsidRDefault="00A05F10">
      <w:pPr>
        <w:pStyle w:val="a4"/>
        <w:numPr>
          <w:ilvl w:val="0"/>
          <w:numId w:val="21"/>
        </w:numPr>
        <w:tabs>
          <w:tab w:val="left" w:pos="1219"/>
        </w:tabs>
        <w:ind w:left="135" w:right="126" w:firstLine="708"/>
        <w:jc w:val="both"/>
        <w:rPr>
          <w:sz w:val="24"/>
        </w:rPr>
      </w:pPr>
      <w:r>
        <w:rPr>
          <w:sz w:val="24"/>
        </w:rPr>
        <w:t>Осигуряване на възможност за многократно повторно използване на информацията.</w:t>
      </w:r>
    </w:p>
    <w:p w:rsidR="00447C38" w:rsidRDefault="00A05F10">
      <w:pPr>
        <w:pStyle w:val="a4"/>
        <w:numPr>
          <w:ilvl w:val="0"/>
          <w:numId w:val="21"/>
        </w:numPr>
        <w:tabs>
          <w:tab w:val="left" w:pos="1084"/>
        </w:tabs>
        <w:ind w:left="1084" w:hanging="241"/>
        <w:jc w:val="both"/>
        <w:rPr>
          <w:sz w:val="24"/>
        </w:rPr>
      </w:pPr>
      <w:r>
        <w:rPr>
          <w:sz w:val="24"/>
        </w:rPr>
        <w:t>Прозрачност при предоставяне на</w:t>
      </w:r>
      <w:r>
        <w:rPr>
          <w:spacing w:val="-2"/>
          <w:sz w:val="24"/>
        </w:rPr>
        <w:t xml:space="preserve"> </w:t>
      </w:r>
      <w:r>
        <w:rPr>
          <w:sz w:val="24"/>
        </w:rPr>
        <w:t>информация.</w:t>
      </w:r>
    </w:p>
    <w:p w:rsidR="00447C38" w:rsidRDefault="00A05F10">
      <w:pPr>
        <w:pStyle w:val="a4"/>
        <w:numPr>
          <w:ilvl w:val="0"/>
          <w:numId w:val="21"/>
        </w:numPr>
        <w:tabs>
          <w:tab w:val="left" w:pos="1084"/>
        </w:tabs>
        <w:ind w:left="1084" w:hanging="240"/>
        <w:jc w:val="both"/>
        <w:rPr>
          <w:sz w:val="24"/>
        </w:rPr>
      </w:pPr>
      <w:r>
        <w:rPr>
          <w:sz w:val="24"/>
        </w:rPr>
        <w:t>Забрана за дискриминация при предоставяне на</w:t>
      </w:r>
      <w:r>
        <w:rPr>
          <w:spacing w:val="-7"/>
          <w:sz w:val="24"/>
        </w:rPr>
        <w:t xml:space="preserve"> </w:t>
      </w:r>
      <w:r>
        <w:rPr>
          <w:sz w:val="24"/>
        </w:rPr>
        <w:t>информация.</w:t>
      </w:r>
    </w:p>
    <w:p w:rsidR="00447C38" w:rsidRDefault="00A05F10">
      <w:pPr>
        <w:pStyle w:val="a4"/>
        <w:numPr>
          <w:ilvl w:val="0"/>
          <w:numId w:val="21"/>
        </w:numPr>
        <w:tabs>
          <w:tab w:val="left" w:pos="1084"/>
        </w:tabs>
        <w:ind w:left="1084" w:hanging="240"/>
        <w:jc w:val="both"/>
        <w:rPr>
          <w:sz w:val="24"/>
        </w:rPr>
      </w:pPr>
      <w:r>
        <w:rPr>
          <w:sz w:val="24"/>
        </w:rPr>
        <w:t>Забрана за ограничаване на свободната</w:t>
      </w:r>
      <w:r>
        <w:rPr>
          <w:spacing w:val="-6"/>
          <w:sz w:val="24"/>
        </w:rPr>
        <w:t xml:space="preserve"> </w:t>
      </w:r>
      <w:r>
        <w:rPr>
          <w:sz w:val="24"/>
        </w:rPr>
        <w:t>конкуренция.</w:t>
      </w:r>
    </w:p>
    <w:p w:rsidR="00447C38" w:rsidRDefault="00A05F10">
      <w:pPr>
        <w:pStyle w:val="a4"/>
        <w:numPr>
          <w:ilvl w:val="0"/>
          <w:numId w:val="22"/>
        </w:numPr>
        <w:tabs>
          <w:tab w:val="left" w:pos="1243"/>
        </w:tabs>
        <w:ind w:left="135" w:right="126" w:firstLine="708"/>
        <w:jc w:val="both"/>
        <w:rPr>
          <w:sz w:val="24"/>
        </w:rPr>
      </w:pPr>
      <w:r>
        <w:rPr>
          <w:sz w:val="24"/>
        </w:rPr>
        <w:t>Осъществяването на правото на достъп до обществена информация и на повторно използване на информация не може да засяга правата и доброто име на други лица, както и не може да бъде насочена срещу националната сигурност, обществения ред, народното здраве и</w:t>
      </w:r>
      <w:r>
        <w:rPr>
          <w:spacing w:val="-4"/>
          <w:sz w:val="24"/>
        </w:rPr>
        <w:t xml:space="preserve"> </w:t>
      </w:r>
      <w:r>
        <w:rPr>
          <w:sz w:val="24"/>
        </w:rPr>
        <w:t>морала.</w:t>
      </w:r>
    </w:p>
    <w:p w:rsidR="00447C38" w:rsidRDefault="00A05F10">
      <w:pPr>
        <w:pStyle w:val="a4"/>
        <w:numPr>
          <w:ilvl w:val="0"/>
          <w:numId w:val="22"/>
        </w:numPr>
        <w:tabs>
          <w:tab w:val="left" w:pos="1183"/>
        </w:tabs>
        <w:ind w:left="135" w:right="127" w:firstLine="708"/>
        <w:jc w:val="both"/>
        <w:rPr>
          <w:sz w:val="24"/>
        </w:rPr>
      </w:pPr>
      <w:r>
        <w:rPr>
          <w:sz w:val="24"/>
        </w:rPr>
        <w:t>Не се допускат ограничения на правото на достъп до обществена информация и на повторно използване на информация, освен когато тя е класифицирана информация или друга защитена тайна в случаите, предвидени със</w:t>
      </w:r>
      <w:r>
        <w:rPr>
          <w:spacing w:val="-11"/>
          <w:sz w:val="24"/>
        </w:rPr>
        <w:t xml:space="preserve"> </w:t>
      </w:r>
      <w:r>
        <w:rPr>
          <w:sz w:val="24"/>
        </w:rPr>
        <w:t>закон.</w:t>
      </w:r>
    </w:p>
    <w:p w:rsidR="00447C38" w:rsidRDefault="00A05F10">
      <w:pPr>
        <w:pStyle w:val="a4"/>
        <w:numPr>
          <w:ilvl w:val="0"/>
          <w:numId w:val="22"/>
        </w:numPr>
        <w:tabs>
          <w:tab w:val="left" w:pos="1183"/>
        </w:tabs>
        <w:ind w:left="1182"/>
        <w:jc w:val="both"/>
        <w:rPr>
          <w:sz w:val="24"/>
        </w:rPr>
      </w:pPr>
      <w:r>
        <w:rPr>
          <w:sz w:val="24"/>
        </w:rPr>
        <w:t>Достъпът до обществена информация може да бъде пълен или</w:t>
      </w:r>
      <w:r>
        <w:rPr>
          <w:spacing w:val="-8"/>
          <w:sz w:val="24"/>
        </w:rPr>
        <w:t xml:space="preserve"> </w:t>
      </w:r>
      <w:r>
        <w:rPr>
          <w:sz w:val="24"/>
        </w:rPr>
        <w:t>частичен.</w:t>
      </w:r>
    </w:p>
    <w:p w:rsidR="00447C38" w:rsidRDefault="00447C38">
      <w:pPr>
        <w:jc w:val="both"/>
        <w:rPr>
          <w:sz w:val="24"/>
        </w:rPr>
        <w:sectPr w:rsidR="00447C38">
          <w:type w:val="continuous"/>
          <w:pgSz w:w="11900" w:h="16840"/>
          <w:pgMar w:top="1340" w:right="1280" w:bottom="280" w:left="1280" w:header="708" w:footer="708" w:gutter="0"/>
          <w:cols w:space="708"/>
        </w:sectPr>
      </w:pPr>
    </w:p>
    <w:p w:rsidR="00447C38" w:rsidRDefault="00447C38">
      <w:pPr>
        <w:pStyle w:val="a3"/>
        <w:spacing w:before="10"/>
        <w:ind w:left="0"/>
        <w:rPr>
          <w:sz w:val="23"/>
        </w:rPr>
      </w:pPr>
    </w:p>
    <w:p w:rsidR="00447C38" w:rsidRDefault="00A05F10">
      <w:pPr>
        <w:pStyle w:val="3"/>
        <w:spacing w:before="90"/>
        <w:ind w:right="116"/>
      </w:pPr>
      <w:r>
        <w:t>Раздел ІІ</w:t>
      </w:r>
    </w:p>
    <w:p w:rsidR="00447C38" w:rsidRDefault="00A05F10">
      <w:pPr>
        <w:spacing w:line="274" w:lineRule="exact"/>
        <w:ind w:left="1643"/>
        <w:rPr>
          <w:b/>
          <w:sz w:val="24"/>
        </w:rPr>
      </w:pPr>
      <w:r>
        <w:rPr>
          <w:b/>
          <w:sz w:val="24"/>
        </w:rPr>
        <w:t>Форми за предоставяне на достъп до обществена информация</w:t>
      </w:r>
    </w:p>
    <w:p w:rsidR="00447C38" w:rsidRDefault="00A05F10">
      <w:pPr>
        <w:pStyle w:val="a3"/>
        <w:spacing w:line="274" w:lineRule="exact"/>
        <w:ind w:left="843"/>
      </w:pPr>
      <w:r>
        <w:t>Чл. 4. (1) Формите за предоставяне на достъп до информация са:</w:t>
      </w:r>
    </w:p>
    <w:p w:rsidR="00447C38" w:rsidRDefault="00A05F10">
      <w:pPr>
        <w:pStyle w:val="a4"/>
        <w:numPr>
          <w:ilvl w:val="0"/>
          <w:numId w:val="20"/>
        </w:numPr>
        <w:tabs>
          <w:tab w:val="left" w:pos="1084"/>
        </w:tabs>
        <w:ind w:hanging="241"/>
        <w:rPr>
          <w:sz w:val="24"/>
        </w:rPr>
      </w:pPr>
      <w:r>
        <w:rPr>
          <w:sz w:val="24"/>
        </w:rPr>
        <w:t>Преглед на информацията – оригинал или</w:t>
      </w:r>
      <w:r>
        <w:rPr>
          <w:spacing w:val="-2"/>
          <w:sz w:val="24"/>
        </w:rPr>
        <w:t xml:space="preserve"> </w:t>
      </w:r>
      <w:r>
        <w:rPr>
          <w:sz w:val="24"/>
        </w:rPr>
        <w:t>копие</w:t>
      </w:r>
    </w:p>
    <w:p w:rsidR="00447C38" w:rsidRDefault="00A05F10">
      <w:pPr>
        <w:pStyle w:val="a4"/>
        <w:numPr>
          <w:ilvl w:val="0"/>
          <w:numId w:val="20"/>
        </w:numPr>
        <w:tabs>
          <w:tab w:val="left" w:pos="1084"/>
        </w:tabs>
        <w:rPr>
          <w:sz w:val="24"/>
        </w:rPr>
      </w:pPr>
      <w:r>
        <w:rPr>
          <w:sz w:val="24"/>
        </w:rPr>
        <w:t>Устна</w:t>
      </w:r>
      <w:r>
        <w:rPr>
          <w:spacing w:val="-2"/>
          <w:sz w:val="24"/>
        </w:rPr>
        <w:t xml:space="preserve"> </w:t>
      </w:r>
      <w:r>
        <w:rPr>
          <w:sz w:val="24"/>
        </w:rPr>
        <w:t>справка</w:t>
      </w:r>
    </w:p>
    <w:p w:rsidR="00447C38" w:rsidRDefault="00A05F10">
      <w:pPr>
        <w:pStyle w:val="a4"/>
        <w:numPr>
          <w:ilvl w:val="0"/>
          <w:numId w:val="20"/>
        </w:numPr>
        <w:tabs>
          <w:tab w:val="left" w:pos="1084"/>
        </w:tabs>
        <w:ind w:hanging="241"/>
        <w:rPr>
          <w:sz w:val="24"/>
        </w:rPr>
      </w:pPr>
      <w:r>
        <w:rPr>
          <w:sz w:val="24"/>
        </w:rPr>
        <w:t>Копия на материален</w:t>
      </w:r>
      <w:r>
        <w:rPr>
          <w:spacing w:val="-4"/>
          <w:sz w:val="24"/>
        </w:rPr>
        <w:t xml:space="preserve"> </w:t>
      </w:r>
      <w:r>
        <w:rPr>
          <w:sz w:val="24"/>
        </w:rPr>
        <w:t>носител</w:t>
      </w:r>
    </w:p>
    <w:p w:rsidR="00447C38" w:rsidRDefault="00A05F10">
      <w:pPr>
        <w:pStyle w:val="a4"/>
        <w:numPr>
          <w:ilvl w:val="0"/>
          <w:numId w:val="20"/>
        </w:numPr>
        <w:tabs>
          <w:tab w:val="left" w:pos="1166"/>
        </w:tabs>
        <w:ind w:left="135" w:right="131" w:firstLine="708"/>
        <w:jc w:val="both"/>
        <w:rPr>
          <w:sz w:val="24"/>
        </w:rPr>
      </w:pPr>
      <w:r>
        <w:rPr>
          <w:sz w:val="24"/>
        </w:rPr>
        <w:t>Копия, предоставени по електронен път, или интернет адрес, където се съхраняват или са публикувани данните.</w:t>
      </w:r>
    </w:p>
    <w:p w:rsidR="00447C38" w:rsidRDefault="00A05F10">
      <w:pPr>
        <w:pStyle w:val="a4"/>
        <w:numPr>
          <w:ilvl w:val="0"/>
          <w:numId w:val="19"/>
        </w:numPr>
        <w:tabs>
          <w:tab w:val="left" w:pos="1152"/>
        </w:tabs>
        <w:ind w:left="135" w:right="131" w:firstLine="660"/>
        <w:jc w:val="both"/>
        <w:rPr>
          <w:sz w:val="24"/>
        </w:rPr>
      </w:pPr>
      <w:r>
        <w:rPr>
          <w:sz w:val="24"/>
        </w:rPr>
        <w:t>За достъп до информация могат да се използват една или повече от формите по ал. 1.</w:t>
      </w:r>
    </w:p>
    <w:p w:rsidR="00447C38" w:rsidRDefault="00A05F10">
      <w:pPr>
        <w:pStyle w:val="a4"/>
        <w:numPr>
          <w:ilvl w:val="0"/>
          <w:numId w:val="19"/>
        </w:numPr>
        <w:tabs>
          <w:tab w:val="left" w:pos="1168"/>
        </w:tabs>
        <w:ind w:left="135" w:right="125" w:firstLine="660"/>
        <w:jc w:val="both"/>
        <w:rPr>
          <w:sz w:val="24"/>
        </w:rPr>
      </w:pPr>
      <w:r>
        <w:rPr>
          <w:sz w:val="24"/>
        </w:rPr>
        <w:t>Когато заявителят е лице със зрителни или слухово – говорни увреждания, достъпът до информация се подготвя във форма, отговаряща на комуникативните му възможности.</w:t>
      </w:r>
    </w:p>
    <w:p w:rsidR="00447C38" w:rsidRDefault="00A05F10">
      <w:pPr>
        <w:pStyle w:val="a3"/>
        <w:ind w:left="843"/>
        <w:jc w:val="both"/>
      </w:pPr>
      <w:r>
        <w:t>Чл. 5. (1) Информацията се предоставя в исканата от заявителя форма, освен ако:</w:t>
      </w:r>
    </w:p>
    <w:p w:rsidR="00447C38" w:rsidRDefault="00A05F10">
      <w:pPr>
        <w:pStyle w:val="a4"/>
        <w:numPr>
          <w:ilvl w:val="0"/>
          <w:numId w:val="18"/>
        </w:numPr>
        <w:tabs>
          <w:tab w:val="left" w:pos="1084"/>
        </w:tabs>
        <w:jc w:val="both"/>
        <w:rPr>
          <w:sz w:val="24"/>
        </w:rPr>
      </w:pPr>
      <w:r>
        <w:rPr>
          <w:sz w:val="24"/>
        </w:rPr>
        <w:t>За нея няма техническа</w:t>
      </w:r>
      <w:r>
        <w:rPr>
          <w:spacing w:val="-4"/>
          <w:sz w:val="24"/>
        </w:rPr>
        <w:t xml:space="preserve"> </w:t>
      </w:r>
      <w:r>
        <w:rPr>
          <w:sz w:val="24"/>
        </w:rPr>
        <w:t>възможност</w:t>
      </w:r>
    </w:p>
    <w:p w:rsidR="00447C38" w:rsidRDefault="00A05F10">
      <w:pPr>
        <w:pStyle w:val="a4"/>
        <w:numPr>
          <w:ilvl w:val="0"/>
          <w:numId w:val="18"/>
        </w:numPr>
        <w:tabs>
          <w:tab w:val="left" w:pos="1084"/>
        </w:tabs>
        <w:ind w:hanging="241"/>
        <w:jc w:val="both"/>
        <w:rPr>
          <w:sz w:val="24"/>
        </w:rPr>
      </w:pPr>
      <w:r>
        <w:rPr>
          <w:sz w:val="24"/>
        </w:rPr>
        <w:t>Свързана е с необосновано увеличаване на разходите по</w:t>
      </w:r>
      <w:r>
        <w:rPr>
          <w:spacing w:val="-12"/>
          <w:sz w:val="24"/>
        </w:rPr>
        <w:t xml:space="preserve"> </w:t>
      </w:r>
      <w:r>
        <w:rPr>
          <w:sz w:val="24"/>
        </w:rPr>
        <w:t>предоставянето</w:t>
      </w:r>
    </w:p>
    <w:p w:rsidR="00447C38" w:rsidRDefault="00A05F10">
      <w:pPr>
        <w:pStyle w:val="a4"/>
        <w:numPr>
          <w:ilvl w:val="0"/>
          <w:numId w:val="18"/>
        </w:numPr>
        <w:tabs>
          <w:tab w:val="left" w:pos="1111"/>
        </w:tabs>
        <w:ind w:left="135" w:right="127" w:firstLine="708"/>
        <w:jc w:val="both"/>
        <w:rPr>
          <w:sz w:val="24"/>
        </w:rPr>
      </w:pPr>
      <w:r>
        <w:rPr>
          <w:sz w:val="24"/>
        </w:rPr>
        <w:t>Води до възможност за неправомерна обработка на тази информация или до нарушаване на нечии</w:t>
      </w:r>
      <w:r>
        <w:rPr>
          <w:spacing w:val="-2"/>
          <w:sz w:val="24"/>
        </w:rPr>
        <w:t xml:space="preserve"> </w:t>
      </w:r>
      <w:r>
        <w:rPr>
          <w:sz w:val="24"/>
        </w:rPr>
        <w:t>права</w:t>
      </w:r>
    </w:p>
    <w:p w:rsidR="00447C38" w:rsidRDefault="00A05F10">
      <w:pPr>
        <w:pStyle w:val="a3"/>
        <w:ind w:right="130" w:firstLine="768"/>
        <w:jc w:val="both"/>
      </w:pPr>
      <w:r>
        <w:t>(2) В случаите по ал. 1, достъп до информация се предоставя във форма, която се определя от ПГЗ „Стефан Цанов“ – гр. Кнежа</w:t>
      </w:r>
    </w:p>
    <w:p w:rsidR="00447C38" w:rsidRDefault="00447C38">
      <w:pPr>
        <w:pStyle w:val="a3"/>
        <w:spacing w:before="5"/>
        <w:ind w:left="0"/>
      </w:pPr>
    </w:p>
    <w:p w:rsidR="00447C38" w:rsidRDefault="00A05F10">
      <w:pPr>
        <w:pStyle w:val="3"/>
        <w:ind w:right="116"/>
      </w:pPr>
      <w:r>
        <w:t>Раздел ІІІ</w:t>
      </w:r>
    </w:p>
    <w:p w:rsidR="00447C38" w:rsidRDefault="00A05F10">
      <w:pPr>
        <w:ind w:left="1835"/>
        <w:rPr>
          <w:b/>
          <w:sz w:val="24"/>
        </w:rPr>
      </w:pPr>
      <w:r>
        <w:rPr>
          <w:b/>
          <w:sz w:val="24"/>
        </w:rPr>
        <w:t>Ред за предоставяне на достъп до обществена информация</w:t>
      </w:r>
    </w:p>
    <w:p w:rsidR="00447C38" w:rsidRDefault="00447C38">
      <w:pPr>
        <w:pStyle w:val="a3"/>
        <w:spacing w:before="2"/>
        <w:ind w:left="0"/>
        <w:rPr>
          <w:b/>
          <w:sz w:val="16"/>
        </w:rPr>
      </w:pPr>
    </w:p>
    <w:p w:rsidR="00447C38" w:rsidRDefault="00A05F10">
      <w:pPr>
        <w:spacing w:before="90"/>
        <w:ind w:left="117" w:right="114"/>
        <w:jc w:val="center"/>
        <w:rPr>
          <w:b/>
          <w:sz w:val="24"/>
        </w:rPr>
      </w:pPr>
      <w:r>
        <w:rPr>
          <w:b/>
          <w:sz w:val="24"/>
        </w:rPr>
        <w:t>Глава І</w:t>
      </w:r>
    </w:p>
    <w:p w:rsidR="00447C38" w:rsidRDefault="00A05F10">
      <w:pPr>
        <w:ind w:left="843"/>
        <w:rPr>
          <w:b/>
          <w:sz w:val="24"/>
        </w:rPr>
      </w:pPr>
      <w:r>
        <w:rPr>
          <w:b/>
          <w:sz w:val="24"/>
        </w:rPr>
        <w:t>Общи положения</w:t>
      </w:r>
    </w:p>
    <w:p w:rsidR="00447C38" w:rsidRDefault="00A05F10">
      <w:pPr>
        <w:pStyle w:val="a3"/>
        <w:ind w:right="128" w:firstLine="708"/>
        <w:jc w:val="both"/>
      </w:pPr>
      <w:r>
        <w:t>Чл. 6. (1) Дейността в ПГЗ „Стефан Цанов“ – гр. Кнежа по приемането, регистрирането и разглеждането на заявления, както и изготвянето на решения по ЗДОИ, се регистрира и координира от водещия регистъра за достъп до информацията.</w:t>
      </w:r>
    </w:p>
    <w:p w:rsidR="00447C38" w:rsidRDefault="00A05F10">
      <w:pPr>
        <w:pStyle w:val="a3"/>
        <w:ind w:right="126" w:firstLine="708"/>
        <w:jc w:val="both"/>
      </w:pPr>
      <w:r>
        <w:t>(2) Решенията за предоставяне или за отказ за предоставяне, както и за предоставяне на частичен достъп до искана информация се вземат от директора на ПГЗ „Стефан Цанов“ – гр. Кнежа.</w:t>
      </w:r>
    </w:p>
    <w:p w:rsidR="00447C38" w:rsidRDefault="00A05F10">
      <w:pPr>
        <w:pStyle w:val="a3"/>
        <w:ind w:right="126" w:firstLine="707"/>
        <w:jc w:val="both"/>
      </w:pPr>
      <w:r>
        <w:t>Чл. 7. (1) Достъп до обществена информация се предоставя въз основа на писмено заявление по образец съгласно приложение № 1 към тези правила или устно запитване. Когато устното запитване не е уважено или предоставената информация е недостатъчна се подава писмено заявление.</w:t>
      </w:r>
    </w:p>
    <w:p w:rsidR="00447C38" w:rsidRDefault="00A05F10">
      <w:pPr>
        <w:pStyle w:val="a4"/>
        <w:numPr>
          <w:ilvl w:val="0"/>
          <w:numId w:val="17"/>
        </w:numPr>
        <w:tabs>
          <w:tab w:val="left" w:pos="1288"/>
        </w:tabs>
        <w:ind w:left="135" w:right="127" w:firstLine="720"/>
        <w:jc w:val="both"/>
        <w:rPr>
          <w:sz w:val="24"/>
        </w:rPr>
      </w:pPr>
      <w:r>
        <w:rPr>
          <w:sz w:val="24"/>
        </w:rPr>
        <w:t>Заявлението се счита за писмено, без да се изисква подпис съгласно изискванията на ЗЕДЕП, и в случаите, когато е направено по електронен път при условие,</w:t>
      </w:r>
      <w:r>
        <w:rPr>
          <w:spacing w:val="-1"/>
          <w:sz w:val="24"/>
        </w:rPr>
        <w:t xml:space="preserve"> </w:t>
      </w:r>
      <w:r>
        <w:rPr>
          <w:sz w:val="24"/>
        </w:rPr>
        <w:t>че:</w:t>
      </w:r>
    </w:p>
    <w:p w:rsidR="00447C38" w:rsidRPr="00A05F10" w:rsidRDefault="00A05F10">
      <w:pPr>
        <w:pStyle w:val="a4"/>
        <w:numPr>
          <w:ilvl w:val="0"/>
          <w:numId w:val="16"/>
        </w:numPr>
        <w:tabs>
          <w:tab w:val="left" w:pos="1084"/>
        </w:tabs>
        <w:ind w:hanging="241"/>
        <w:jc w:val="both"/>
        <w:rPr>
          <w:sz w:val="24"/>
          <w:szCs w:val="24"/>
        </w:rPr>
      </w:pPr>
      <w:r>
        <w:rPr>
          <w:sz w:val="24"/>
        </w:rPr>
        <w:t xml:space="preserve">Заявлението е изпратено на електронната поща на </w:t>
      </w:r>
      <w:r w:rsidRPr="00A05F10">
        <w:rPr>
          <w:sz w:val="24"/>
          <w:szCs w:val="24"/>
        </w:rPr>
        <w:t>ПГЗ „Стефан Цанов“ – гр. Кнежа;</w:t>
      </w:r>
    </w:p>
    <w:p w:rsidR="00447C38" w:rsidRDefault="00A05F10">
      <w:pPr>
        <w:pStyle w:val="a4"/>
        <w:numPr>
          <w:ilvl w:val="0"/>
          <w:numId w:val="16"/>
        </w:numPr>
        <w:tabs>
          <w:tab w:val="left" w:pos="1219"/>
        </w:tabs>
        <w:ind w:left="135" w:right="131" w:firstLine="708"/>
        <w:jc w:val="both"/>
        <w:rPr>
          <w:sz w:val="24"/>
        </w:rPr>
      </w:pPr>
      <w:r>
        <w:rPr>
          <w:sz w:val="24"/>
        </w:rPr>
        <w:t>Заявлението е подадено чрез платформата за достъп до обществена информация;</w:t>
      </w:r>
    </w:p>
    <w:p w:rsidR="00447C38" w:rsidRDefault="00A05F10">
      <w:pPr>
        <w:pStyle w:val="a4"/>
        <w:numPr>
          <w:ilvl w:val="0"/>
          <w:numId w:val="16"/>
        </w:numPr>
        <w:tabs>
          <w:tab w:val="left" w:pos="1084"/>
        </w:tabs>
        <w:ind w:hanging="241"/>
        <w:jc w:val="both"/>
        <w:rPr>
          <w:sz w:val="24"/>
        </w:rPr>
      </w:pPr>
      <w:r>
        <w:rPr>
          <w:sz w:val="24"/>
        </w:rPr>
        <w:t>Заявлението съдържа информация</w:t>
      </w:r>
      <w:r>
        <w:rPr>
          <w:spacing w:val="-5"/>
          <w:sz w:val="24"/>
        </w:rPr>
        <w:t xml:space="preserve"> </w:t>
      </w:r>
      <w:r>
        <w:rPr>
          <w:sz w:val="24"/>
        </w:rPr>
        <w:t>за:</w:t>
      </w:r>
    </w:p>
    <w:p w:rsidR="00447C38" w:rsidRDefault="00A05F10">
      <w:pPr>
        <w:pStyle w:val="a3"/>
        <w:ind w:left="1551" w:right="600"/>
        <w:jc w:val="both"/>
      </w:pPr>
      <w:r>
        <w:t>а) трите имена, съответно наименованието и седалището на заявителя б) описание на исканата информация</w:t>
      </w:r>
    </w:p>
    <w:p w:rsidR="00447C38" w:rsidRDefault="00447C38">
      <w:pPr>
        <w:jc w:val="both"/>
        <w:sectPr w:rsidR="00447C38">
          <w:pgSz w:w="11900" w:h="16840"/>
          <w:pgMar w:top="1600" w:right="1280" w:bottom="280" w:left="1280" w:header="708" w:footer="708" w:gutter="0"/>
          <w:cols w:space="708"/>
        </w:sectPr>
      </w:pPr>
    </w:p>
    <w:p w:rsidR="00447C38" w:rsidRDefault="00447C38">
      <w:pPr>
        <w:pStyle w:val="a3"/>
        <w:spacing w:before="5"/>
        <w:ind w:left="0"/>
        <w:rPr>
          <w:sz w:val="23"/>
        </w:rPr>
      </w:pPr>
    </w:p>
    <w:p w:rsidR="00447C38" w:rsidRDefault="00447C38">
      <w:pPr>
        <w:rPr>
          <w:sz w:val="23"/>
        </w:rPr>
        <w:sectPr w:rsidR="00447C38">
          <w:pgSz w:w="11900" w:h="16840"/>
          <w:pgMar w:top="1600" w:right="1280" w:bottom="280" w:left="1280" w:header="708" w:footer="708" w:gutter="0"/>
          <w:cols w:space="708"/>
        </w:sectPr>
      </w:pPr>
    </w:p>
    <w:p w:rsidR="00447C38" w:rsidRDefault="00447C38">
      <w:pPr>
        <w:pStyle w:val="a3"/>
        <w:spacing w:before="10"/>
        <w:ind w:left="0"/>
        <w:rPr>
          <w:sz w:val="31"/>
        </w:rPr>
      </w:pPr>
    </w:p>
    <w:p w:rsidR="00447C38" w:rsidRDefault="00A05F10">
      <w:pPr>
        <w:pStyle w:val="a3"/>
      </w:pPr>
      <w:r>
        <w:t>информация</w:t>
      </w:r>
    </w:p>
    <w:p w:rsidR="00447C38" w:rsidRDefault="00A05F10">
      <w:pPr>
        <w:pStyle w:val="a3"/>
        <w:spacing w:before="90"/>
        <w:ind w:left="94"/>
      </w:pPr>
      <w:r>
        <w:br w:type="column"/>
      </w:r>
      <w:r>
        <w:t>в) предпочитаната форма за предоставяне</w:t>
      </w:r>
      <w:r>
        <w:rPr>
          <w:spacing w:val="56"/>
        </w:rPr>
        <w:t xml:space="preserve"> </w:t>
      </w:r>
      <w:r>
        <w:t>на достъп до исканата</w:t>
      </w:r>
    </w:p>
    <w:p w:rsidR="00447C38" w:rsidRDefault="00447C38">
      <w:pPr>
        <w:pStyle w:val="a3"/>
        <w:ind w:left="0"/>
      </w:pPr>
    </w:p>
    <w:p w:rsidR="00447C38" w:rsidRDefault="00A05F10">
      <w:pPr>
        <w:pStyle w:val="a3"/>
        <w:ind w:left="94"/>
      </w:pPr>
      <w:r>
        <w:t>г) адрес за кореспонденция със заявителя</w:t>
      </w:r>
    </w:p>
    <w:p w:rsidR="00447C38" w:rsidRDefault="00447C38">
      <w:pPr>
        <w:sectPr w:rsidR="00447C38">
          <w:type w:val="continuous"/>
          <w:pgSz w:w="11900" w:h="16840"/>
          <w:pgMar w:top="1340" w:right="1280" w:bottom="280" w:left="1280" w:header="708" w:footer="708" w:gutter="0"/>
          <w:cols w:num="2" w:space="708" w:equalWidth="0">
            <w:col w:w="1418" w:space="40"/>
            <w:col w:w="7882"/>
          </w:cols>
        </w:sectPr>
      </w:pPr>
    </w:p>
    <w:p w:rsidR="00447C38" w:rsidRDefault="00A05F10">
      <w:pPr>
        <w:pStyle w:val="a4"/>
        <w:numPr>
          <w:ilvl w:val="0"/>
          <w:numId w:val="17"/>
        </w:numPr>
        <w:tabs>
          <w:tab w:val="left" w:pos="1202"/>
        </w:tabs>
        <w:ind w:left="135" w:right="130" w:firstLine="708"/>
        <w:jc w:val="both"/>
        <w:rPr>
          <w:sz w:val="24"/>
        </w:rPr>
      </w:pPr>
      <w:r>
        <w:rPr>
          <w:sz w:val="24"/>
        </w:rPr>
        <w:t xml:space="preserve">Образец на заявлението може да се изтегли от интернет страницата </w:t>
      </w:r>
      <w:r w:rsidRPr="00A05F10">
        <w:rPr>
          <w:sz w:val="24"/>
          <w:szCs w:val="24"/>
        </w:rPr>
        <w:t>ПГЗ „Стефан Цанов“ – гр. Кнежа</w:t>
      </w:r>
      <w:r>
        <w:rPr>
          <w:sz w:val="24"/>
        </w:rPr>
        <w:t xml:space="preserve"> или да се получи от</w:t>
      </w:r>
      <w:r>
        <w:rPr>
          <w:spacing w:val="-1"/>
          <w:sz w:val="24"/>
        </w:rPr>
        <w:t xml:space="preserve"> </w:t>
      </w:r>
      <w:r>
        <w:rPr>
          <w:sz w:val="24"/>
        </w:rPr>
        <w:t>дирекцията.</w:t>
      </w:r>
    </w:p>
    <w:p w:rsidR="00447C38" w:rsidRDefault="00A05F10">
      <w:pPr>
        <w:pStyle w:val="a4"/>
        <w:numPr>
          <w:ilvl w:val="0"/>
          <w:numId w:val="17"/>
        </w:numPr>
        <w:tabs>
          <w:tab w:val="left" w:pos="1202"/>
        </w:tabs>
        <w:ind w:left="135" w:right="129" w:firstLine="708"/>
        <w:jc w:val="both"/>
        <w:rPr>
          <w:sz w:val="24"/>
        </w:rPr>
      </w:pPr>
      <w:r>
        <w:rPr>
          <w:sz w:val="24"/>
        </w:rPr>
        <w:t>Ако в заявлението не се съдържат данните по т.3, буква „а”, „б” и „г”, то се оставя без разглеждане.</w:t>
      </w:r>
    </w:p>
    <w:p w:rsidR="00447C38" w:rsidRDefault="00A05F10">
      <w:pPr>
        <w:pStyle w:val="a3"/>
        <w:ind w:right="128" w:firstLine="707"/>
        <w:jc w:val="both"/>
      </w:pPr>
      <w:r>
        <w:t>Чл. 8. Когато заявителят не е получил достъп до исканата информация въз основа на устно запитване или счита предоставената му информация за недостъпна, той може да подаде писмено</w:t>
      </w:r>
      <w:r>
        <w:rPr>
          <w:spacing w:val="-4"/>
        </w:rPr>
        <w:t xml:space="preserve"> </w:t>
      </w:r>
      <w:r>
        <w:t>заявление.</w:t>
      </w:r>
    </w:p>
    <w:p w:rsidR="00447C38" w:rsidRDefault="00447C38">
      <w:pPr>
        <w:pStyle w:val="a3"/>
        <w:spacing w:before="5"/>
        <w:ind w:left="0"/>
      </w:pPr>
    </w:p>
    <w:p w:rsidR="00447C38" w:rsidRDefault="00A05F10">
      <w:pPr>
        <w:pStyle w:val="3"/>
        <w:ind w:right="116"/>
      </w:pPr>
      <w:r>
        <w:t>Глава ІІ</w:t>
      </w:r>
    </w:p>
    <w:p w:rsidR="00447C38" w:rsidRDefault="00A05F10">
      <w:pPr>
        <w:ind w:left="135" w:right="965" w:firstLine="708"/>
        <w:rPr>
          <w:b/>
          <w:sz w:val="24"/>
        </w:rPr>
      </w:pPr>
      <w:r>
        <w:rPr>
          <w:b/>
          <w:sz w:val="24"/>
        </w:rPr>
        <w:t>Приемане, регистриране и отговор на устни запитвания за достъп до обществена информация</w:t>
      </w:r>
    </w:p>
    <w:p w:rsidR="00447C38" w:rsidRDefault="00A05F10">
      <w:pPr>
        <w:pStyle w:val="a3"/>
        <w:spacing w:line="271" w:lineRule="exact"/>
        <w:ind w:left="843"/>
      </w:pPr>
      <w:r>
        <w:t>Чл. 9. (1) Устните запитвания за достъп до информация се приемат от ЗАДАСД в</w:t>
      </w:r>
    </w:p>
    <w:p w:rsidR="00447C38" w:rsidRDefault="00A05F10">
      <w:pPr>
        <w:pStyle w:val="a3"/>
      </w:pPr>
      <w:r>
        <w:t>ПГЗ „Стефан Цанов“ – гр. Кнежа, след съставяне на протокол Приложение № 2.</w:t>
      </w:r>
    </w:p>
    <w:p w:rsidR="00447C38" w:rsidRDefault="00A05F10">
      <w:pPr>
        <w:pStyle w:val="a4"/>
        <w:numPr>
          <w:ilvl w:val="0"/>
          <w:numId w:val="15"/>
        </w:numPr>
        <w:tabs>
          <w:tab w:val="left" w:pos="1288"/>
        </w:tabs>
        <w:ind w:left="135" w:right="127" w:firstLine="720"/>
        <w:jc w:val="both"/>
        <w:rPr>
          <w:sz w:val="24"/>
        </w:rPr>
      </w:pPr>
      <w:r>
        <w:rPr>
          <w:sz w:val="24"/>
        </w:rPr>
        <w:t>В зависимост от характера на запитването, служителят по ал. 1 след съгласуване с непосредствения си ръководител пренасочва заявителя към компетентния орган за устна справка. Устната справка може да се предостави и от служител в училището.</w:t>
      </w:r>
    </w:p>
    <w:p w:rsidR="00447C38" w:rsidRDefault="00A05F10">
      <w:pPr>
        <w:pStyle w:val="a4"/>
        <w:numPr>
          <w:ilvl w:val="0"/>
          <w:numId w:val="15"/>
        </w:numPr>
        <w:tabs>
          <w:tab w:val="left" w:pos="1300"/>
        </w:tabs>
        <w:ind w:left="135" w:right="129" w:firstLine="780"/>
        <w:jc w:val="both"/>
        <w:rPr>
          <w:sz w:val="24"/>
        </w:rPr>
      </w:pPr>
      <w:r>
        <w:rPr>
          <w:sz w:val="24"/>
        </w:rPr>
        <w:t>Служителят, предоставил справка или изготвил информацията, уведомява служителя по ал. 1 за формата на предоставяне на информация, съответно отказа да се предостави такава.</w:t>
      </w:r>
    </w:p>
    <w:p w:rsidR="00447C38" w:rsidRDefault="00A05F10">
      <w:pPr>
        <w:pStyle w:val="a3"/>
        <w:ind w:right="126" w:firstLine="708"/>
        <w:jc w:val="both"/>
      </w:pPr>
      <w:r>
        <w:t>Чл. 10. (1) Приетите устни запитвания се регистрират в отделна партида на регистъра.</w:t>
      </w:r>
    </w:p>
    <w:p w:rsidR="00447C38" w:rsidRDefault="00A05F10">
      <w:pPr>
        <w:pStyle w:val="a3"/>
        <w:spacing w:before="1"/>
        <w:ind w:right="127" w:firstLine="780"/>
        <w:jc w:val="both"/>
      </w:pPr>
      <w:r>
        <w:t>(2) С цел регистриране на устното запитване, служителят, предоставил справката или изготвил информацията предава на ПГЗ „Стефан Цанов“ – гр. Кнежа писмена справка, която съдържа: трите имена на заявителя; каква информация е поискана; формата, под която е предоставена или основанието за</w:t>
      </w:r>
      <w:r>
        <w:rPr>
          <w:spacing w:val="-2"/>
        </w:rPr>
        <w:t xml:space="preserve"> </w:t>
      </w:r>
      <w:r>
        <w:t>отказ.</w:t>
      </w:r>
    </w:p>
    <w:p w:rsidR="00447C38" w:rsidRDefault="00A05F10">
      <w:pPr>
        <w:pStyle w:val="a3"/>
        <w:ind w:right="126" w:firstLine="707"/>
        <w:jc w:val="both"/>
      </w:pPr>
      <w:r>
        <w:t>Чл. 11. За предоставяне на достъп до информацията по устно запитване се дължат разходи, в зависимост от формата на предоставяне на достъп и вида на носителя.</w:t>
      </w:r>
    </w:p>
    <w:p w:rsidR="00447C38" w:rsidRDefault="00447C38">
      <w:pPr>
        <w:pStyle w:val="a3"/>
        <w:spacing w:before="4"/>
        <w:ind w:left="0"/>
      </w:pPr>
    </w:p>
    <w:p w:rsidR="00447C38" w:rsidRDefault="00A05F10">
      <w:pPr>
        <w:pStyle w:val="3"/>
        <w:ind w:right="114"/>
      </w:pPr>
      <w:r>
        <w:t>Глава ІІІ</w:t>
      </w:r>
    </w:p>
    <w:p w:rsidR="00447C38" w:rsidRDefault="00A05F10">
      <w:pPr>
        <w:spacing w:before="1"/>
        <w:ind w:left="135" w:firstLine="708"/>
        <w:rPr>
          <w:b/>
          <w:sz w:val="24"/>
        </w:rPr>
      </w:pPr>
      <w:r>
        <w:rPr>
          <w:b/>
          <w:sz w:val="24"/>
        </w:rPr>
        <w:t>Приемане, регистриране и срокове за разглеждане на писмени заявления за достъп до обществена информация</w:t>
      </w:r>
    </w:p>
    <w:p w:rsidR="00447C38" w:rsidRDefault="00A05F10">
      <w:pPr>
        <w:pStyle w:val="a3"/>
        <w:spacing w:line="271" w:lineRule="exact"/>
        <w:ind w:left="843"/>
      </w:pPr>
      <w:r>
        <w:t>Чл. 12. (1) Писмени заявления се подават по образец съгласно Приложение 1.</w:t>
      </w:r>
    </w:p>
    <w:p w:rsidR="00A05F10" w:rsidRDefault="00A05F10" w:rsidP="00A05F10">
      <w:pPr>
        <w:pStyle w:val="a3"/>
        <w:ind w:firstLine="780"/>
      </w:pPr>
      <w:r>
        <w:t>(2) Образецът се предоставя безплатно на хартиен носител от ЗДАСД. Същият се публикува и на официалната електронна страница на ПГЗ „Стефан Цанов“ – гр. Кнежа.</w:t>
      </w:r>
    </w:p>
    <w:p w:rsidR="00447C38" w:rsidRDefault="00A05F10" w:rsidP="00A05F10">
      <w:pPr>
        <w:pStyle w:val="a3"/>
        <w:ind w:firstLine="780"/>
      </w:pPr>
      <w:r>
        <w:t>Чл. 13. (1) Писмените заявления, които не отговарят на условията по чл. 7 или не са изготвени съгласно образеца по Приложение 1, не се разглеждат.</w:t>
      </w:r>
    </w:p>
    <w:p w:rsidR="00447C38" w:rsidRDefault="00A05F10">
      <w:pPr>
        <w:pStyle w:val="a3"/>
        <w:ind w:right="118" w:firstLine="780"/>
      </w:pPr>
      <w:r>
        <w:t>(2) В случаите по ал. 1, заявителят се уведомява в 7 дневен срок от регистриране на заявлението.</w:t>
      </w:r>
    </w:p>
    <w:p w:rsidR="00447C38" w:rsidRDefault="00447C38">
      <w:pPr>
        <w:sectPr w:rsidR="00447C38">
          <w:type w:val="continuous"/>
          <w:pgSz w:w="11900" w:h="16840"/>
          <w:pgMar w:top="1340" w:right="1280" w:bottom="280" w:left="1280" w:header="708" w:footer="708" w:gutter="0"/>
          <w:cols w:space="708"/>
        </w:sectPr>
      </w:pPr>
    </w:p>
    <w:p w:rsidR="00447C38" w:rsidRDefault="00447C38">
      <w:pPr>
        <w:pStyle w:val="a3"/>
        <w:spacing w:before="5"/>
        <w:ind w:left="0"/>
        <w:rPr>
          <w:sz w:val="23"/>
        </w:rPr>
      </w:pPr>
    </w:p>
    <w:p w:rsidR="00447C38" w:rsidRDefault="00A05F10">
      <w:pPr>
        <w:pStyle w:val="a3"/>
        <w:spacing w:before="90"/>
        <w:ind w:right="128" w:firstLine="708"/>
        <w:jc w:val="both"/>
      </w:pPr>
      <w:r>
        <w:t>Чл. 14. (1) Писмените заявления и тези по чл.7 се регистрират в регистър при ЗДАСД на ПГЗ „Стефан Цанов“ – гр. Кнежа в деня на тяхното получаване.</w:t>
      </w:r>
    </w:p>
    <w:p w:rsidR="00447C38" w:rsidRDefault="00A05F10">
      <w:pPr>
        <w:pStyle w:val="a4"/>
        <w:numPr>
          <w:ilvl w:val="0"/>
          <w:numId w:val="14"/>
        </w:numPr>
        <w:tabs>
          <w:tab w:val="left" w:pos="1255"/>
        </w:tabs>
        <w:ind w:hanging="340"/>
        <w:jc w:val="both"/>
        <w:rPr>
          <w:sz w:val="24"/>
        </w:rPr>
      </w:pPr>
      <w:r>
        <w:rPr>
          <w:sz w:val="24"/>
        </w:rPr>
        <w:t>Регистърът по ал. 1 се води от</w:t>
      </w:r>
      <w:r>
        <w:rPr>
          <w:spacing w:val="-3"/>
          <w:sz w:val="24"/>
        </w:rPr>
        <w:t xml:space="preserve"> </w:t>
      </w:r>
      <w:r>
        <w:rPr>
          <w:sz w:val="24"/>
        </w:rPr>
        <w:t>ЗАС</w:t>
      </w:r>
    </w:p>
    <w:p w:rsidR="00447C38" w:rsidRDefault="00A05F10">
      <w:pPr>
        <w:pStyle w:val="a4"/>
        <w:numPr>
          <w:ilvl w:val="0"/>
          <w:numId w:val="14"/>
        </w:numPr>
        <w:tabs>
          <w:tab w:val="left" w:pos="1195"/>
        </w:tabs>
        <w:ind w:left="135" w:right="129" w:firstLine="720"/>
        <w:jc w:val="both"/>
        <w:rPr>
          <w:sz w:val="24"/>
        </w:rPr>
      </w:pPr>
      <w:r>
        <w:rPr>
          <w:sz w:val="24"/>
        </w:rPr>
        <w:t>За регистриране на устните запитвания се прилагат условията и реда на Глава ІІ от този</w:t>
      </w:r>
      <w:r>
        <w:rPr>
          <w:spacing w:val="-1"/>
          <w:sz w:val="24"/>
        </w:rPr>
        <w:t xml:space="preserve"> </w:t>
      </w:r>
      <w:r>
        <w:rPr>
          <w:sz w:val="24"/>
        </w:rPr>
        <w:t>раздел.</w:t>
      </w:r>
    </w:p>
    <w:p w:rsidR="00447C38" w:rsidRDefault="00A05F10">
      <w:pPr>
        <w:pStyle w:val="a3"/>
        <w:ind w:right="126" w:firstLine="707"/>
        <w:jc w:val="both"/>
      </w:pPr>
      <w:r>
        <w:t>Чл. 15. (1) Всички допълнително постъпили или създадени документи, които са по повод или в отговор на вече регистрирано явление, носят регистрационния номер на вече регистрираното заявление и датата на постъпване.</w:t>
      </w:r>
    </w:p>
    <w:p w:rsidR="00447C38" w:rsidRDefault="00A05F10">
      <w:pPr>
        <w:pStyle w:val="a3"/>
        <w:ind w:right="127" w:firstLine="708"/>
        <w:jc w:val="both"/>
      </w:pPr>
      <w:r>
        <w:t>Чл. 16. (1) Писмените заявления се разглеждат в 14 дневен срок след датата на регистриране. В същия срок директорът на ПГЗ „Стефан Цанов“ – гр. Кнежа или определено от него лице взема решение за предоставяне или за отказ от предоставяне на достъп до исканата обществена информация и уведомява писмено заявителя за</w:t>
      </w:r>
      <w:r>
        <w:rPr>
          <w:spacing w:val="-7"/>
        </w:rPr>
        <w:t xml:space="preserve"> </w:t>
      </w:r>
      <w:r>
        <w:t>решението.</w:t>
      </w:r>
    </w:p>
    <w:p w:rsidR="00447C38" w:rsidRDefault="00A05F10">
      <w:pPr>
        <w:pStyle w:val="a4"/>
        <w:numPr>
          <w:ilvl w:val="0"/>
          <w:numId w:val="13"/>
        </w:numPr>
        <w:tabs>
          <w:tab w:val="left" w:pos="1260"/>
        </w:tabs>
        <w:ind w:left="135" w:right="126" w:firstLine="780"/>
        <w:jc w:val="both"/>
        <w:rPr>
          <w:sz w:val="24"/>
        </w:rPr>
      </w:pPr>
      <w:r>
        <w:rPr>
          <w:sz w:val="24"/>
        </w:rPr>
        <w:t>Срокът по ал.1 може да бъде удължен с не повече от 10 дни, когато исканата информация е в по – голям обем и е необходимо допълнително време за нейната подготовка. За удължаването на срока заявителят се уведомява</w:t>
      </w:r>
      <w:r>
        <w:rPr>
          <w:spacing w:val="-5"/>
          <w:sz w:val="24"/>
        </w:rPr>
        <w:t xml:space="preserve"> </w:t>
      </w:r>
      <w:r>
        <w:rPr>
          <w:sz w:val="24"/>
        </w:rPr>
        <w:t>писмено.</w:t>
      </w:r>
    </w:p>
    <w:p w:rsidR="00447C38" w:rsidRDefault="00A05F10">
      <w:pPr>
        <w:pStyle w:val="a4"/>
        <w:numPr>
          <w:ilvl w:val="0"/>
          <w:numId w:val="13"/>
        </w:numPr>
        <w:tabs>
          <w:tab w:val="left" w:pos="1315"/>
        </w:tabs>
        <w:spacing w:before="1"/>
        <w:ind w:left="135" w:right="126" w:firstLine="840"/>
        <w:jc w:val="both"/>
        <w:rPr>
          <w:sz w:val="24"/>
        </w:rPr>
      </w:pPr>
      <w:r>
        <w:rPr>
          <w:sz w:val="24"/>
        </w:rPr>
        <w:t>Срокът по ал.1 може да бъде удължен с не повече от 14 дни, когато исканата информация се отнася до трето лице и е необходимо неговото съгласие за предоставянето</w:t>
      </w:r>
      <w:r>
        <w:rPr>
          <w:spacing w:val="-1"/>
          <w:sz w:val="24"/>
        </w:rPr>
        <w:t xml:space="preserve"> </w:t>
      </w:r>
      <w:r>
        <w:rPr>
          <w:sz w:val="24"/>
        </w:rPr>
        <w:t>й.</w:t>
      </w:r>
    </w:p>
    <w:p w:rsidR="00447C38" w:rsidRDefault="00A05F10">
      <w:pPr>
        <w:pStyle w:val="a3"/>
        <w:ind w:right="127" w:firstLine="707"/>
        <w:jc w:val="both"/>
      </w:pPr>
      <w:r>
        <w:t>Чл. 17. (1) В случаите, когато исканата информация не е точно и ясно формулирана, заявителят се уведомява за това с писмо с обратна разписка.</w:t>
      </w:r>
    </w:p>
    <w:p w:rsidR="00447C38" w:rsidRDefault="00A05F10">
      <w:pPr>
        <w:pStyle w:val="a3"/>
        <w:ind w:right="131" w:firstLine="707"/>
        <w:jc w:val="both"/>
      </w:pPr>
      <w:r>
        <w:t>Чл. 18. (1) Когато исканата информация се отнася до трето лице в 7 дневен срок от регистрирането на заявлението, до третото лице се изпраща писмено искане за изричното му писмено съгласие.</w:t>
      </w:r>
    </w:p>
    <w:p w:rsidR="00447C38" w:rsidRDefault="00A05F10">
      <w:pPr>
        <w:pStyle w:val="a3"/>
        <w:ind w:right="126" w:firstLine="780"/>
        <w:jc w:val="both"/>
      </w:pPr>
      <w:r>
        <w:t>(2) При изрично несъгласие от третото лице в срока по ал.1, исканата информация се предоставя в обем и по начин, който не разкрива информацията, която засяга интересите на третото лице.</w:t>
      </w:r>
    </w:p>
    <w:p w:rsidR="00447C38" w:rsidRDefault="00A05F10">
      <w:pPr>
        <w:pStyle w:val="a3"/>
        <w:ind w:right="126" w:firstLine="707"/>
        <w:jc w:val="both"/>
      </w:pPr>
      <w:r>
        <w:t>Чл. 19. Когато ПГЗ „Стефан Цанов“ – гр. Кнежа не разполага с исканата информация и няма данни за нейното местонахождение, в 14 дневен срок от получаване на писменото заявление, писмено уведомява за това заявителя по пощата с обратно разписание.</w:t>
      </w:r>
    </w:p>
    <w:p w:rsidR="00447C38" w:rsidRDefault="00A05F10">
      <w:pPr>
        <w:pStyle w:val="a3"/>
        <w:ind w:right="126" w:firstLine="708"/>
        <w:jc w:val="both"/>
      </w:pPr>
      <w:r>
        <w:t>Чл. 20. Когато ПГЗ „Стефан Цанов“ – гр. Кнежа не разполага с исканата информация, но има данни за нейното местонахождение, заявлението се препраща в 14 дневен срок от регистрирането му, за което заявителят се уведомява писмено по пощата с обратна разписка. В уведомлението се посочват наименованието и адресът на съответния орган или юридическо лице.</w:t>
      </w:r>
    </w:p>
    <w:p w:rsidR="00447C38" w:rsidRDefault="00447C38">
      <w:pPr>
        <w:pStyle w:val="a3"/>
        <w:spacing w:before="5"/>
        <w:ind w:left="0"/>
      </w:pPr>
    </w:p>
    <w:p w:rsidR="00447C38" w:rsidRDefault="00A05F10">
      <w:pPr>
        <w:pStyle w:val="3"/>
        <w:ind w:right="113"/>
      </w:pPr>
      <w:r>
        <w:t>Глава ІV</w:t>
      </w:r>
    </w:p>
    <w:p w:rsidR="00447C38" w:rsidRDefault="00A05F10">
      <w:pPr>
        <w:ind w:left="135" w:right="1352" w:firstLine="708"/>
        <w:rPr>
          <w:b/>
          <w:sz w:val="24"/>
        </w:rPr>
      </w:pPr>
      <w:r>
        <w:rPr>
          <w:b/>
          <w:sz w:val="24"/>
        </w:rPr>
        <w:t>Условия и ред за разглеждане на писмени заявления за достъп до обществена информация</w:t>
      </w:r>
    </w:p>
    <w:p w:rsidR="00447C38" w:rsidRDefault="00A05F10">
      <w:pPr>
        <w:pStyle w:val="a3"/>
        <w:ind w:firstLine="707"/>
      </w:pPr>
      <w:r>
        <w:t>Чл. 21. (1) В деня на регистрирането им, писмените заявления се предават на директора на ПГЗ „Стефан Цанов“ – гр. Кнежа за резолиране.</w:t>
      </w:r>
    </w:p>
    <w:p w:rsidR="00447C38" w:rsidRDefault="00447C38">
      <w:pPr>
        <w:sectPr w:rsidR="00447C38">
          <w:pgSz w:w="11900" w:h="16840"/>
          <w:pgMar w:top="1600" w:right="1280" w:bottom="280" w:left="1280" w:header="708" w:footer="708" w:gutter="0"/>
          <w:cols w:space="708"/>
        </w:sectPr>
      </w:pPr>
    </w:p>
    <w:p w:rsidR="00447C38" w:rsidRDefault="00A05F10">
      <w:pPr>
        <w:pStyle w:val="a4"/>
        <w:numPr>
          <w:ilvl w:val="0"/>
          <w:numId w:val="12"/>
        </w:numPr>
        <w:tabs>
          <w:tab w:val="left" w:pos="592"/>
        </w:tabs>
        <w:spacing w:before="68"/>
        <w:ind w:right="128" w:firstLine="60"/>
        <w:rPr>
          <w:sz w:val="24"/>
        </w:rPr>
      </w:pPr>
      <w:r>
        <w:rPr>
          <w:sz w:val="24"/>
        </w:rPr>
        <w:lastRenderedPageBreak/>
        <w:t xml:space="preserve">В случаите по чл. 13 директорът на </w:t>
      </w:r>
      <w:r>
        <w:t>ПГЗ „Стефан Цанов“ – гр. Кнежа</w:t>
      </w:r>
      <w:r>
        <w:rPr>
          <w:sz w:val="24"/>
        </w:rPr>
        <w:t xml:space="preserve"> оставя заявлението без разглеждане и организира уведомяването на заявителя по реда на ал. 2 на чл.</w:t>
      </w:r>
      <w:r>
        <w:rPr>
          <w:spacing w:val="-12"/>
          <w:sz w:val="24"/>
        </w:rPr>
        <w:t xml:space="preserve"> </w:t>
      </w:r>
      <w:r>
        <w:rPr>
          <w:sz w:val="24"/>
        </w:rPr>
        <w:t>13.</w:t>
      </w:r>
    </w:p>
    <w:p w:rsidR="00447C38" w:rsidRDefault="00A05F10">
      <w:pPr>
        <w:pStyle w:val="a3"/>
        <w:ind w:firstLine="707"/>
      </w:pPr>
      <w:r>
        <w:t>Чл. 22. Директорът на ПГЗ „Стефан Цанов“ – гр. Кнежа резолира заявлението до служителя, от чиято компетентност е исканата информация.</w:t>
      </w:r>
    </w:p>
    <w:p w:rsidR="00447C38" w:rsidRDefault="00A05F10" w:rsidP="00A05F10">
      <w:pPr>
        <w:pStyle w:val="a3"/>
        <w:ind w:right="292" w:firstLine="707"/>
      </w:pPr>
      <w:r>
        <w:t>Чл. 23. (1) В 10 дневен срок от регистрацията на заявлението, служителя, до който е резолирана преписката, а в случаите, когато преписката е резолирана до двама служители, единия (посочен в резолюцията) представя до директора на ПГЗ „Стефан Цанов“ – гр. Кнежа</w:t>
      </w:r>
      <w:r>
        <w:rPr>
          <w:b/>
        </w:rPr>
        <w:t xml:space="preserve"> мотивирано становище относно</w:t>
      </w:r>
      <w:r>
        <w:t>:</w:t>
      </w:r>
    </w:p>
    <w:p w:rsidR="00447C38" w:rsidRDefault="00A05F10">
      <w:pPr>
        <w:pStyle w:val="a4"/>
        <w:numPr>
          <w:ilvl w:val="0"/>
          <w:numId w:val="11"/>
        </w:numPr>
        <w:tabs>
          <w:tab w:val="left" w:pos="984"/>
        </w:tabs>
        <w:ind w:hanging="141"/>
        <w:jc w:val="left"/>
        <w:rPr>
          <w:sz w:val="24"/>
        </w:rPr>
      </w:pPr>
      <w:r>
        <w:rPr>
          <w:sz w:val="24"/>
        </w:rPr>
        <w:t xml:space="preserve">следва ли </w:t>
      </w:r>
      <w:r>
        <w:t>ПГЗ „Стефан Цанов“ – гр. Кнежа</w:t>
      </w:r>
      <w:r>
        <w:rPr>
          <w:sz w:val="24"/>
        </w:rPr>
        <w:t xml:space="preserve"> да предостави искания достъп до</w:t>
      </w:r>
      <w:r>
        <w:rPr>
          <w:spacing w:val="-10"/>
          <w:sz w:val="24"/>
        </w:rPr>
        <w:t xml:space="preserve"> </w:t>
      </w:r>
      <w:r>
        <w:rPr>
          <w:sz w:val="24"/>
        </w:rPr>
        <w:t>информацията</w:t>
      </w:r>
    </w:p>
    <w:p w:rsidR="00447C38" w:rsidRDefault="00A05F10">
      <w:pPr>
        <w:pStyle w:val="a4"/>
        <w:numPr>
          <w:ilvl w:val="0"/>
          <w:numId w:val="11"/>
        </w:numPr>
        <w:tabs>
          <w:tab w:val="left" w:pos="984"/>
        </w:tabs>
        <w:jc w:val="left"/>
        <w:rPr>
          <w:sz w:val="24"/>
        </w:rPr>
      </w:pPr>
      <w:r>
        <w:rPr>
          <w:sz w:val="24"/>
        </w:rPr>
        <w:t>в какъв обем да се предостави</w:t>
      </w:r>
      <w:r>
        <w:rPr>
          <w:spacing w:val="-5"/>
          <w:sz w:val="24"/>
        </w:rPr>
        <w:t xml:space="preserve"> </w:t>
      </w:r>
      <w:r>
        <w:rPr>
          <w:sz w:val="24"/>
        </w:rPr>
        <w:t>информацията</w:t>
      </w:r>
    </w:p>
    <w:p w:rsidR="00447C38" w:rsidRDefault="00A05F10">
      <w:pPr>
        <w:pStyle w:val="a4"/>
        <w:numPr>
          <w:ilvl w:val="0"/>
          <w:numId w:val="11"/>
        </w:numPr>
        <w:tabs>
          <w:tab w:val="left" w:pos="984"/>
        </w:tabs>
        <w:jc w:val="left"/>
        <w:rPr>
          <w:sz w:val="24"/>
        </w:rPr>
      </w:pPr>
      <w:r>
        <w:rPr>
          <w:sz w:val="24"/>
        </w:rPr>
        <w:t>формата, в която да се предостави</w:t>
      </w:r>
      <w:r>
        <w:rPr>
          <w:spacing w:val="-2"/>
          <w:sz w:val="24"/>
        </w:rPr>
        <w:t xml:space="preserve"> </w:t>
      </w:r>
      <w:r>
        <w:rPr>
          <w:sz w:val="24"/>
        </w:rPr>
        <w:t>информацията</w:t>
      </w:r>
    </w:p>
    <w:p w:rsidR="00447C38" w:rsidRDefault="00A05F10">
      <w:pPr>
        <w:pStyle w:val="a4"/>
        <w:numPr>
          <w:ilvl w:val="0"/>
          <w:numId w:val="11"/>
        </w:numPr>
        <w:tabs>
          <w:tab w:val="left" w:pos="984"/>
        </w:tabs>
        <w:jc w:val="left"/>
        <w:rPr>
          <w:sz w:val="24"/>
        </w:rPr>
      </w:pPr>
      <w:r>
        <w:rPr>
          <w:sz w:val="24"/>
        </w:rPr>
        <w:t>необходимост от удължаване на срока за</w:t>
      </w:r>
      <w:r>
        <w:rPr>
          <w:spacing w:val="-2"/>
          <w:sz w:val="24"/>
        </w:rPr>
        <w:t xml:space="preserve"> </w:t>
      </w:r>
      <w:r>
        <w:rPr>
          <w:sz w:val="24"/>
        </w:rPr>
        <w:t>произнасяне</w:t>
      </w:r>
    </w:p>
    <w:p w:rsidR="00447C38" w:rsidRDefault="00A05F10">
      <w:pPr>
        <w:pStyle w:val="a4"/>
        <w:numPr>
          <w:ilvl w:val="0"/>
          <w:numId w:val="11"/>
        </w:numPr>
        <w:tabs>
          <w:tab w:val="left" w:pos="984"/>
        </w:tabs>
        <w:jc w:val="left"/>
        <w:rPr>
          <w:sz w:val="24"/>
        </w:rPr>
      </w:pPr>
      <w:r>
        <w:rPr>
          <w:sz w:val="24"/>
        </w:rPr>
        <w:t>разходите по предоставянето на достъп до исканата обществена</w:t>
      </w:r>
      <w:r>
        <w:rPr>
          <w:spacing w:val="-11"/>
          <w:sz w:val="24"/>
        </w:rPr>
        <w:t xml:space="preserve"> </w:t>
      </w:r>
      <w:r>
        <w:rPr>
          <w:sz w:val="24"/>
        </w:rPr>
        <w:t>информация</w:t>
      </w:r>
    </w:p>
    <w:p w:rsidR="00447C38" w:rsidRDefault="00A05F10">
      <w:pPr>
        <w:pStyle w:val="a3"/>
        <w:ind w:left="856"/>
      </w:pPr>
      <w:r>
        <w:rPr>
          <w:w w:val="99"/>
        </w:rPr>
        <w:t>.</w:t>
      </w:r>
    </w:p>
    <w:p w:rsidR="00447C38" w:rsidRDefault="00A05F10">
      <w:pPr>
        <w:pStyle w:val="a3"/>
        <w:tabs>
          <w:tab w:val="left" w:pos="2991"/>
          <w:tab w:val="left" w:pos="4112"/>
          <w:tab w:val="left" w:pos="5874"/>
          <w:tab w:val="left" w:pos="7391"/>
          <w:tab w:val="left" w:pos="8756"/>
          <w:tab w:val="left" w:pos="9097"/>
        </w:tabs>
        <w:ind w:right="130" w:firstLine="707"/>
      </w:pPr>
      <w:r>
        <w:t>Чл.24.Служителят,</w:t>
      </w:r>
      <w:r>
        <w:tab/>
        <w:t>изготвил</w:t>
      </w:r>
      <w:r>
        <w:tab/>
        <w:t>информацията,</w:t>
      </w:r>
      <w:r>
        <w:tab/>
      </w:r>
      <w:proofErr w:type="spellStart"/>
      <w:r>
        <w:t>комплектова</w:t>
      </w:r>
      <w:proofErr w:type="spellEnd"/>
      <w:r>
        <w:tab/>
        <w:t>преписката</w:t>
      </w:r>
      <w:r>
        <w:tab/>
        <w:t>и</w:t>
      </w:r>
      <w:r>
        <w:tab/>
      </w:r>
      <w:r>
        <w:rPr>
          <w:spacing w:val="-18"/>
        </w:rPr>
        <w:t xml:space="preserve">я </w:t>
      </w:r>
      <w:r>
        <w:t>докладва на директора на ПГЗ „Стефан Цанов“ – гр. Кнежа.</w:t>
      </w:r>
    </w:p>
    <w:p w:rsidR="00447C38" w:rsidRDefault="00447C38">
      <w:pPr>
        <w:pStyle w:val="a3"/>
        <w:ind w:left="0"/>
        <w:rPr>
          <w:sz w:val="26"/>
        </w:rPr>
      </w:pPr>
    </w:p>
    <w:p w:rsidR="00447C38" w:rsidRDefault="00447C38">
      <w:pPr>
        <w:pStyle w:val="a3"/>
        <w:spacing w:before="5"/>
        <w:ind w:left="0"/>
        <w:rPr>
          <w:sz w:val="22"/>
        </w:rPr>
      </w:pPr>
    </w:p>
    <w:p w:rsidR="00447C38" w:rsidRDefault="00A05F10">
      <w:pPr>
        <w:pStyle w:val="3"/>
        <w:ind w:right="116"/>
      </w:pPr>
      <w:r>
        <w:t>Глава V</w:t>
      </w:r>
    </w:p>
    <w:p w:rsidR="00447C38" w:rsidRDefault="00A05F10">
      <w:pPr>
        <w:ind w:left="135" w:right="1366" w:firstLine="708"/>
        <w:jc w:val="both"/>
        <w:rPr>
          <w:b/>
          <w:sz w:val="24"/>
        </w:rPr>
      </w:pPr>
      <w:r>
        <w:rPr>
          <w:b/>
          <w:sz w:val="24"/>
        </w:rPr>
        <w:t>Решение за предоставяне или отказ от предоставяне на достъп до обществена информация</w:t>
      </w:r>
    </w:p>
    <w:p w:rsidR="00447C38" w:rsidRDefault="00A05F10">
      <w:pPr>
        <w:pStyle w:val="a3"/>
        <w:ind w:right="127" w:firstLine="707"/>
        <w:jc w:val="both"/>
      </w:pPr>
      <w:r>
        <w:t>Чл. 25. (1) За осигуряване на достъп до обществена информация, която се създава или съхранява от училището, директорът на ПГЗ „Стефан Цанов“ – гр. Кнежа взима решения за предоставяне или за отказ за предоставяне, както и за предоставяне на частичен достъп до искана обществена информация по чл.28, ал.2 от ЗДОИ, във връзка с чл.34 и чл.38 от</w:t>
      </w:r>
      <w:r>
        <w:rPr>
          <w:spacing w:val="-1"/>
        </w:rPr>
        <w:t xml:space="preserve"> </w:t>
      </w:r>
      <w:r>
        <w:t>ЗДОИ.</w:t>
      </w:r>
    </w:p>
    <w:p w:rsidR="00447C38" w:rsidRDefault="00A05F10">
      <w:pPr>
        <w:pStyle w:val="a4"/>
        <w:numPr>
          <w:ilvl w:val="1"/>
          <w:numId w:val="12"/>
        </w:numPr>
        <w:tabs>
          <w:tab w:val="left" w:pos="1252"/>
        </w:tabs>
        <w:ind w:left="135" w:right="131" w:firstLine="708"/>
        <w:jc w:val="both"/>
        <w:rPr>
          <w:sz w:val="24"/>
        </w:rPr>
      </w:pPr>
      <w:r>
        <w:rPr>
          <w:sz w:val="24"/>
        </w:rPr>
        <w:t>Решенията по ал.1 се взимат в сроковете по глава 3 от тези вътрешни правила.</w:t>
      </w:r>
    </w:p>
    <w:p w:rsidR="00447C38" w:rsidRDefault="00A05F10">
      <w:pPr>
        <w:pStyle w:val="a4"/>
        <w:numPr>
          <w:ilvl w:val="1"/>
          <w:numId w:val="12"/>
        </w:numPr>
        <w:tabs>
          <w:tab w:val="left" w:pos="1298"/>
        </w:tabs>
        <w:ind w:left="135" w:right="126" w:firstLine="708"/>
        <w:jc w:val="both"/>
        <w:rPr>
          <w:sz w:val="24"/>
        </w:rPr>
      </w:pPr>
      <w:r>
        <w:rPr>
          <w:sz w:val="24"/>
        </w:rPr>
        <w:t>Решенията за предоставяне или за отказ за предоставяне достъп до обществена информация могат да се обжалват пред Административен съд по реда на Закона за административното производство, съответно по реда на Административно - процесуалния</w:t>
      </w:r>
      <w:r>
        <w:rPr>
          <w:spacing w:val="-1"/>
          <w:sz w:val="24"/>
        </w:rPr>
        <w:t xml:space="preserve"> </w:t>
      </w:r>
      <w:r>
        <w:rPr>
          <w:sz w:val="24"/>
        </w:rPr>
        <w:t>кодекс.</w:t>
      </w:r>
    </w:p>
    <w:p w:rsidR="00447C38" w:rsidRDefault="00A05F10">
      <w:pPr>
        <w:pStyle w:val="a3"/>
        <w:ind w:right="122" w:firstLine="707"/>
        <w:jc w:val="both"/>
      </w:pPr>
      <w:r>
        <w:t>Чл.26. Решение за предоставяне или за отказ за предоставяне на достъп до обществена информация се дава след писмена резолюция на ПГЗ „Стефан Цанов“ – гр. Кнежа върху заявлението за достъп, след като е изяснено каква информация се иска да бъде предоставена, къде се намира тя: може ли да бъде предоставена, в какъв обем и в каква форма.</w:t>
      </w:r>
    </w:p>
    <w:p w:rsidR="00447C38" w:rsidRDefault="00A05F10">
      <w:pPr>
        <w:pStyle w:val="a3"/>
        <w:ind w:right="127" w:firstLine="599"/>
        <w:jc w:val="both"/>
      </w:pPr>
      <w:r>
        <w:t>Чл. 27. (1) В решението за предоставяне на достъп до информация задължително се посочва конкретното лице, отговорно за предоставяне на информацията.</w:t>
      </w:r>
    </w:p>
    <w:p w:rsidR="00447C38" w:rsidRDefault="00A05F10">
      <w:pPr>
        <w:pStyle w:val="a3"/>
        <w:jc w:val="both"/>
      </w:pPr>
      <w:r>
        <w:t>Приложение № 4</w:t>
      </w:r>
    </w:p>
    <w:p w:rsidR="00447C38" w:rsidRDefault="00A05F10">
      <w:pPr>
        <w:pStyle w:val="a4"/>
        <w:numPr>
          <w:ilvl w:val="0"/>
          <w:numId w:val="10"/>
        </w:numPr>
        <w:tabs>
          <w:tab w:val="left" w:pos="1183"/>
        </w:tabs>
        <w:ind w:left="135" w:right="127" w:firstLine="708"/>
        <w:jc w:val="both"/>
        <w:rPr>
          <w:sz w:val="24"/>
        </w:rPr>
      </w:pPr>
      <w:r>
        <w:rPr>
          <w:sz w:val="24"/>
        </w:rPr>
        <w:t>За предоставянето на достъп до обществена информация се съставя протокол, който се подписва от заявителя и от съответния служител. Приложение №</w:t>
      </w:r>
      <w:r>
        <w:rPr>
          <w:spacing w:val="-10"/>
          <w:sz w:val="24"/>
        </w:rPr>
        <w:t xml:space="preserve"> </w:t>
      </w:r>
      <w:r>
        <w:rPr>
          <w:sz w:val="24"/>
        </w:rPr>
        <w:t>3</w:t>
      </w:r>
    </w:p>
    <w:p w:rsidR="00447C38" w:rsidRDefault="00A05F10">
      <w:pPr>
        <w:pStyle w:val="a4"/>
        <w:numPr>
          <w:ilvl w:val="0"/>
          <w:numId w:val="10"/>
        </w:numPr>
        <w:tabs>
          <w:tab w:val="left" w:pos="1255"/>
        </w:tabs>
        <w:ind w:left="135" w:right="126" w:firstLine="708"/>
        <w:jc w:val="both"/>
        <w:rPr>
          <w:sz w:val="24"/>
        </w:rPr>
      </w:pPr>
      <w:r>
        <w:rPr>
          <w:sz w:val="24"/>
        </w:rPr>
        <w:t>Решението по ал.1 се връчва на заявителя лично срещу подпис или се изпраща по пощата с обратна разписка или се изпраща по електронен път, когато заявителят е поискал информацията да му бъде предоставена по електронен път и е посочил адрес на електронна поща в срока, в който се предоставя достъпът (не по- кратък от 30 дни от датата на получаване на решението). заедно</w:t>
      </w:r>
      <w:r>
        <w:rPr>
          <w:spacing w:val="-6"/>
          <w:sz w:val="24"/>
        </w:rPr>
        <w:t xml:space="preserve"> </w:t>
      </w:r>
      <w:r>
        <w:rPr>
          <w:sz w:val="24"/>
        </w:rPr>
        <w:t>с:</w:t>
      </w:r>
    </w:p>
    <w:p w:rsidR="00447C38" w:rsidRDefault="00A05F10">
      <w:pPr>
        <w:pStyle w:val="a4"/>
        <w:numPr>
          <w:ilvl w:val="0"/>
          <w:numId w:val="9"/>
        </w:numPr>
        <w:tabs>
          <w:tab w:val="left" w:pos="276"/>
        </w:tabs>
        <w:ind w:hanging="141"/>
        <w:rPr>
          <w:sz w:val="24"/>
        </w:rPr>
      </w:pPr>
      <w:r>
        <w:rPr>
          <w:sz w:val="24"/>
        </w:rPr>
        <w:t>подписан протокол по образец на хартиен носител или на</w:t>
      </w:r>
      <w:r>
        <w:rPr>
          <w:spacing w:val="-6"/>
          <w:sz w:val="24"/>
        </w:rPr>
        <w:t xml:space="preserve"> </w:t>
      </w:r>
      <w:r>
        <w:rPr>
          <w:sz w:val="24"/>
        </w:rPr>
        <w:t>имейл;</w:t>
      </w:r>
    </w:p>
    <w:p w:rsidR="00447C38" w:rsidRDefault="00A05F10">
      <w:pPr>
        <w:pStyle w:val="a4"/>
        <w:numPr>
          <w:ilvl w:val="0"/>
          <w:numId w:val="9"/>
        </w:numPr>
        <w:tabs>
          <w:tab w:val="left" w:pos="276"/>
        </w:tabs>
        <w:rPr>
          <w:sz w:val="24"/>
        </w:rPr>
      </w:pPr>
      <w:r>
        <w:rPr>
          <w:sz w:val="24"/>
        </w:rPr>
        <w:t>исканата информация на хартиен носител или на</w:t>
      </w:r>
      <w:r>
        <w:rPr>
          <w:spacing w:val="-11"/>
          <w:sz w:val="24"/>
        </w:rPr>
        <w:t xml:space="preserve"> </w:t>
      </w:r>
      <w:r>
        <w:rPr>
          <w:sz w:val="24"/>
        </w:rPr>
        <w:t>имейл.</w:t>
      </w:r>
    </w:p>
    <w:p w:rsidR="00447C38" w:rsidRDefault="00447C38">
      <w:pPr>
        <w:jc w:val="both"/>
        <w:rPr>
          <w:sz w:val="24"/>
        </w:rPr>
        <w:sectPr w:rsidR="00447C38">
          <w:pgSz w:w="11900" w:h="16840"/>
          <w:pgMar w:top="1340" w:right="1280" w:bottom="280" w:left="1280" w:header="708" w:footer="708" w:gutter="0"/>
          <w:cols w:space="708"/>
        </w:sectPr>
      </w:pPr>
    </w:p>
    <w:p w:rsidR="00447C38" w:rsidRDefault="00A05F10">
      <w:pPr>
        <w:pStyle w:val="a4"/>
        <w:numPr>
          <w:ilvl w:val="0"/>
          <w:numId w:val="10"/>
        </w:numPr>
        <w:tabs>
          <w:tab w:val="left" w:pos="1315"/>
        </w:tabs>
        <w:spacing w:before="68"/>
        <w:ind w:left="135" w:right="126" w:firstLine="708"/>
        <w:jc w:val="both"/>
        <w:rPr>
          <w:sz w:val="24"/>
        </w:rPr>
      </w:pPr>
      <w:r>
        <w:rPr>
          <w:sz w:val="24"/>
        </w:rPr>
        <w:lastRenderedPageBreak/>
        <w:t>Когато заявителят е поискал достъпът до информация да му бъде предоставена по електронен път и е посочил адрес на електронна поща за получаването, решението за предоставянето на достъп заедно с копие от информацията или интернет адреса, на който се съдържат данните се изпраща на посочения адрес на електронна поща. В тези случаи не се съставя протокол и не се заплащат разходи по предоставянето. Ако заявителят е променил адреса на електронната поща, без да е уведомил органа, или е посочил неверен или несъществуващ адрес, информацията се смята за получена от датата на изпращането</w:t>
      </w:r>
      <w:r>
        <w:rPr>
          <w:spacing w:val="-6"/>
          <w:sz w:val="24"/>
        </w:rPr>
        <w:t xml:space="preserve"> </w:t>
      </w:r>
      <w:r>
        <w:rPr>
          <w:sz w:val="24"/>
        </w:rPr>
        <w:t>й.</w:t>
      </w:r>
    </w:p>
    <w:p w:rsidR="00447C38" w:rsidRDefault="00A05F10">
      <w:pPr>
        <w:pStyle w:val="a4"/>
        <w:numPr>
          <w:ilvl w:val="0"/>
          <w:numId w:val="10"/>
        </w:numPr>
        <w:tabs>
          <w:tab w:val="left" w:pos="1185"/>
        </w:tabs>
        <w:ind w:left="135" w:right="129" w:firstLine="708"/>
        <w:jc w:val="both"/>
        <w:rPr>
          <w:sz w:val="24"/>
        </w:rPr>
      </w:pPr>
      <w:r>
        <w:rPr>
          <w:sz w:val="24"/>
        </w:rPr>
        <w:t>В случаите на неявяване на заявителя в определения в ал.3 срок или когато не плати определените разходи, е налице отказ на заявителя от предоставения му достъп до исканата обществена</w:t>
      </w:r>
      <w:r>
        <w:rPr>
          <w:spacing w:val="-3"/>
          <w:sz w:val="24"/>
        </w:rPr>
        <w:t xml:space="preserve"> </w:t>
      </w:r>
      <w:r>
        <w:rPr>
          <w:sz w:val="24"/>
        </w:rPr>
        <w:t>информация.</w:t>
      </w:r>
    </w:p>
    <w:p w:rsidR="00447C38" w:rsidRDefault="00A05F10">
      <w:pPr>
        <w:pStyle w:val="a3"/>
        <w:ind w:right="126" w:firstLine="708"/>
        <w:jc w:val="both"/>
      </w:pPr>
      <w:r>
        <w:t>Чл. 28. (1) При отказ за предоставяне на достъп до обществена информация, в решението за отказ се посочва конкретното основание от изброените в чл. 37 от ЗДОИ, датата на приемане на решението и редът за неговото обжалване. Решението за отказ за предоставяне на достъп до обществена информация се връчва на заявителя срещу подпис или се изпраща по пощата с обратна разписка.</w:t>
      </w:r>
    </w:p>
    <w:p w:rsidR="00447C38" w:rsidRDefault="00A05F10">
      <w:pPr>
        <w:pStyle w:val="a4"/>
        <w:numPr>
          <w:ilvl w:val="0"/>
          <w:numId w:val="8"/>
        </w:numPr>
        <w:tabs>
          <w:tab w:val="left" w:pos="1183"/>
        </w:tabs>
        <w:jc w:val="both"/>
        <w:rPr>
          <w:sz w:val="24"/>
        </w:rPr>
      </w:pPr>
      <w:r>
        <w:rPr>
          <w:sz w:val="24"/>
        </w:rPr>
        <w:t>При предоставяне на частичен достъп до</w:t>
      </w:r>
      <w:r>
        <w:rPr>
          <w:spacing w:val="-1"/>
          <w:sz w:val="24"/>
        </w:rPr>
        <w:t xml:space="preserve"> </w:t>
      </w:r>
      <w:r>
        <w:rPr>
          <w:sz w:val="24"/>
        </w:rPr>
        <w:t>информация:</w:t>
      </w:r>
    </w:p>
    <w:p w:rsidR="00447C38" w:rsidRDefault="00A05F10">
      <w:pPr>
        <w:pStyle w:val="a4"/>
        <w:numPr>
          <w:ilvl w:val="0"/>
          <w:numId w:val="7"/>
        </w:numPr>
        <w:tabs>
          <w:tab w:val="left" w:pos="432"/>
        </w:tabs>
        <w:ind w:left="135" w:right="131" w:firstLine="0"/>
        <w:rPr>
          <w:sz w:val="24"/>
        </w:rPr>
      </w:pPr>
      <w:r>
        <w:rPr>
          <w:sz w:val="24"/>
        </w:rPr>
        <w:t>Решение за предоставяне на достъп до информация съдържа частта, за която се предоставя, и на частта, за която се</w:t>
      </w:r>
      <w:r>
        <w:rPr>
          <w:spacing w:val="-1"/>
          <w:sz w:val="24"/>
        </w:rPr>
        <w:t xml:space="preserve"> </w:t>
      </w:r>
      <w:r>
        <w:rPr>
          <w:sz w:val="24"/>
        </w:rPr>
        <w:t>отказва;</w:t>
      </w:r>
    </w:p>
    <w:p w:rsidR="00447C38" w:rsidRDefault="00A05F10">
      <w:pPr>
        <w:pStyle w:val="a4"/>
        <w:numPr>
          <w:ilvl w:val="0"/>
          <w:numId w:val="7"/>
        </w:numPr>
        <w:tabs>
          <w:tab w:val="left" w:pos="376"/>
        </w:tabs>
        <w:ind w:left="375" w:hanging="240"/>
        <w:rPr>
          <w:sz w:val="24"/>
        </w:rPr>
      </w:pPr>
      <w:r>
        <w:rPr>
          <w:sz w:val="24"/>
        </w:rPr>
        <w:t>Частичният достъп може да бъде под следната</w:t>
      </w:r>
      <w:r>
        <w:rPr>
          <w:spacing w:val="-5"/>
          <w:sz w:val="24"/>
        </w:rPr>
        <w:t xml:space="preserve"> </w:t>
      </w:r>
      <w:r>
        <w:rPr>
          <w:sz w:val="24"/>
        </w:rPr>
        <w:t>форма:</w:t>
      </w:r>
    </w:p>
    <w:p w:rsidR="00447C38" w:rsidRDefault="00A05F10">
      <w:pPr>
        <w:pStyle w:val="a3"/>
      </w:pPr>
      <w:r>
        <w:t>а) предоставяне на информация по част от исканата в заявлението;</w:t>
      </w:r>
    </w:p>
    <w:p w:rsidR="00447C38" w:rsidRDefault="00A05F10">
      <w:pPr>
        <w:pStyle w:val="a3"/>
      </w:pPr>
      <w:r>
        <w:t>б) предоставяне на целия носител на информация, със заличени полета, съдържащ информация, достъпът до която е ограничен.</w:t>
      </w:r>
    </w:p>
    <w:p w:rsidR="00447C38" w:rsidRPr="00A05F10" w:rsidRDefault="00A05F10">
      <w:pPr>
        <w:pStyle w:val="a4"/>
        <w:numPr>
          <w:ilvl w:val="0"/>
          <w:numId w:val="8"/>
        </w:numPr>
        <w:tabs>
          <w:tab w:val="left" w:pos="1274"/>
        </w:tabs>
        <w:ind w:left="135" w:right="126" w:firstLine="708"/>
        <w:jc w:val="both"/>
        <w:rPr>
          <w:color w:val="000000" w:themeColor="text1"/>
          <w:sz w:val="24"/>
        </w:rPr>
      </w:pPr>
      <w:r w:rsidRPr="00A05F10">
        <w:rPr>
          <w:color w:val="000000" w:themeColor="text1"/>
          <w:sz w:val="24"/>
        </w:rPr>
        <w:t xml:space="preserve">При наличие или при съмнение за наличие на основание за отказ за предоставяне на информация по смисъла на чл.37 от ЗДОИ, включително и при предоставяне на частичен достъп до информация, съответните длъжностни лица най- късно в тридневен срок от получаването на конкретното заявление го препращат, придружено със становище до Началника на РУО, който докладва преписката за решаване от директора на </w:t>
      </w:r>
      <w:bookmarkStart w:id="1" w:name="_Hlk31025215"/>
      <w:r w:rsidRPr="00A05F10">
        <w:rPr>
          <w:color w:val="000000" w:themeColor="text1"/>
        </w:rPr>
        <w:t>ПГЗ „Стефан Цанов“ – гр. Кнежа</w:t>
      </w:r>
      <w:bookmarkEnd w:id="1"/>
      <w:r w:rsidRPr="00A05F10">
        <w:rPr>
          <w:color w:val="000000" w:themeColor="text1"/>
          <w:sz w:val="24"/>
        </w:rPr>
        <w:t>.</w:t>
      </w:r>
    </w:p>
    <w:p w:rsidR="00447C38" w:rsidRPr="00A05F10" w:rsidRDefault="00447C38">
      <w:pPr>
        <w:pStyle w:val="a3"/>
        <w:ind w:left="0"/>
        <w:rPr>
          <w:color w:val="000000" w:themeColor="text1"/>
          <w:sz w:val="26"/>
        </w:rPr>
      </w:pPr>
    </w:p>
    <w:p w:rsidR="00447C38" w:rsidRDefault="00447C38">
      <w:pPr>
        <w:pStyle w:val="a3"/>
        <w:spacing w:before="5"/>
        <w:ind w:left="0"/>
        <w:rPr>
          <w:sz w:val="22"/>
        </w:rPr>
      </w:pPr>
    </w:p>
    <w:p w:rsidR="00447C38" w:rsidRDefault="00A05F10">
      <w:pPr>
        <w:pStyle w:val="3"/>
        <w:ind w:right="114"/>
      </w:pPr>
      <w:r>
        <w:t>Глава VІ</w:t>
      </w:r>
    </w:p>
    <w:p w:rsidR="00447C38" w:rsidRDefault="00A05F10">
      <w:pPr>
        <w:spacing w:line="274" w:lineRule="exact"/>
        <w:ind w:left="843"/>
        <w:jc w:val="both"/>
        <w:rPr>
          <w:b/>
          <w:sz w:val="24"/>
        </w:rPr>
      </w:pPr>
      <w:r>
        <w:rPr>
          <w:b/>
          <w:sz w:val="24"/>
        </w:rPr>
        <w:t>Условия за предоставяне на информация за повторно използване</w:t>
      </w:r>
    </w:p>
    <w:p w:rsidR="00447C38" w:rsidRPr="00A05F10" w:rsidRDefault="00A05F10">
      <w:pPr>
        <w:pStyle w:val="a3"/>
        <w:ind w:right="126" w:firstLine="707"/>
        <w:jc w:val="both"/>
      </w:pPr>
      <w:r>
        <w:t xml:space="preserve">Чл.29. (1) Информацията се предоставя от </w:t>
      </w:r>
      <w:r w:rsidRPr="00A05F10">
        <w:rPr>
          <w:color w:val="000000" w:themeColor="text1"/>
        </w:rPr>
        <w:t>ПГЗ „Стефан Цанов“ – гр. Кнежа</w:t>
      </w:r>
      <w:r>
        <w:t xml:space="preserve"> във формат и на език, на който тя е събрана, съответно създадена, или в друг формат по преценка на директора на </w:t>
      </w:r>
      <w:r w:rsidRPr="00A05F10">
        <w:rPr>
          <w:color w:val="000000" w:themeColor="text1"/>
        </w:rPr>
        <w:t>ПГЗ „Стефан Цанов“ – гр. Кнежа</w:t>
      </w:r>
      <w:r>
        <w:t xml:space="preserve"> и в отворен, машинно четим формат, </w:t>
      </w:r>
      <w:r w:rsidRPr="00A05F10">
        <w:t>заедно със съответните мета данни.</w:t>
      </w:r>
    </w:p>
    <w:p w:rsidR="00447C38" w:rsidRDefault="00A05F10">
      <w:pPr>
        <w:pStyle w:val="a4"/>
        <w:numPr>
          <w:ilvl w:val="0"/>
          <w:numId w:val="6"/>
        </w:numPr>
        <w:tabs>
          <w:tab w:val="left" w:pos="1252"/>
        </w:tabs>
        <w:ind w:left="135" w:right="127" w:firstLine="708"/>
        <w:jc w:val="both"/>
        <w:rPr>
          <w:sz w:val="24"/>
        </w:rPr>
      </w:pPr>
      <w:r w:rsidRPr="00A05F10">
        <w:rPr>
          <w:color w:val="000000" w:themeColor="text1"/>
          <w:sz w:val="24"/>
          <w:szCs w:val="24"/>
        </w:rPr>
        <w:t>ПГЗ „Стефан Цанов“ – гр. Кнежа</w:t>
      </w:r>
      <w:r>
        <w:rPr>
          <w:sz w:val="24"/>
        </w:rPr>
        <w:t xml:space="preserve"> не е длъжно да предоставя информация за повторно използване, когато това изисква нейното създаване или адаптиране или когато е свързано с предоставяне на части от документи или други материали, което изисква непропорционално много усилия, излизащи извън рамките на обичайната</w:t>
      </w:r>
      <w:r>
        <w:rPr>
          <w:spacing w:val="-10"/>
          <w:sz w:val="24"/>
        </w:rPr>
        <w:t xml:space="preserve"> </w:t>
      </w:r>
      <w:r>
        <w:rPr>
          <w:sz w:val="24"/>
        </w:rPr>
        <w:t>операция.</w:t>
      </w:r>
    </w:p>
    <w:p w:rsidR="00447C38" w:rsidRDefault="00A05F10">
      <w:pPr>
        <w:pStyle w:val="a4"/>
        <w:numPr>
          <w:ilvl w:val="0"/>
          <w:numId w:val="6"/>
        </w:numPr>
        <w:tabs>
          <w:tab w:val="left" w:pos="1274"/>
        </w:tabs>
        <w:ind w:left="135" w:right="131" w:firstLine="708"/>
        <w:jc w:val="both"/>
        <w:rPr>
          <w:sz w:val="24"/>
        </w:rPr>
      </w:pPr>
      <w:r w:rsidRPr="00A05F10">
        <w:rPr>
          <w:color w:val="000000" w:themeColor="text1"/>
          <w:sz w:val="24"/>
          <w:szCs w:val="24"/>
        </w:rPr>
        <w:t>ПГЗ „Стефан Цанов“ – гр. Кнежа</w:t>
      </w:r>
      <w:r>
        <w:rPr>
          <w:sz w:val="24"/>
        </w:rPr>
        <w:t xml:space="preserve"> няма задължението да продължава създаването или събирането на определен вид информация за нуждите на повторното й</w:t>
      </w:r>
      <w:r>
        <w:rPr>
          <w:spacing w:val="-16"/>
          <w:sz w:val="24"/>
        </w:rPr>
        <w:t xml:space="preserve"> </w:t>
      </w:r>
      <w:r>
        <w:rPr>
          <w:sz w:val="24"/>
        </w:rPr>
        <w:t>използване.</w:t>
      </w:r>
    </w:p>
    <w:p w:rsidR="00447C38" w:rsidRDefault="00A05F10">
      <w:pPr>
        <w:pStyle w:val="a4"/>
        <w:numPr>
          <w:ilvl w:val="0"/>
          <w:numId w:val="6"/>
        </w:numPr>
        <w:tabs>
          <w:tab w:val="left" w:pos="1296"/>
        </w:tabs>
        <w:ind w:left="135" w:right="129" w:firstLine="708"/>
        <w:jc w:val="both"/>
        <w:rPr>
          <w:sz w:val="24"/>
        </w:rPr>
      </w:pPr>
      <w:r>
        <w:rPr>
          <w:sz w:val="24"/>
        </w:rPr>
        <w:t>По искане на заявителя и при възможност исканата информация се предоставя по електронен път на електронния адрес или по други подходящи начини за предоставяне на информацията в електронна</w:t>
      </w:r>
      <w:r>
        <w:rPr>
          <w:spacing w:val="-6"/>
          <w:sz w:val="24"/>
        </w:rPr>
        <w:t xml:space="preserve"> </w:t>
      </w:r>
      <w:r>
        <w:rPr>
          <w:sz w:val="24"/>
        </w:rPr>
        <w:t>форма.</w:t>
      </w:r>
    </w:p>
    <w:p w:rsidR="00447C38" w:rsidRDefault="00A05F10">
      <w:pPr>
        <w:pStyle w:val="a3"/>
        <w:ind w:left="843"/>
        <w:jc w:val="both"/>
      </w:pPr>
      <w:r>
        <w:t xml:space="preserve">Чл.30. </w:t>
      </w:r>
      <w:r w:rsidRPr="00A05F10">
        <w:rPr>
          <w:color w:val="000000" w:themeColor="text1"/>
        </w:rPr>
        <w:t>ПГЗ „Стефан Цанов“ – гр. Кнежа</w:t>
      </w:r>
      <w:r>
        <w:t xml:space="preserve"> не предоставя за повторно използване информация:</w:t>
      </w:r>
    </w:p>
    <w:p w:rsidR="00447C38" w:rsidRPr="00A05F10" w:rsidRDefault="00A05F10">
      <w:pPr>
        <w:pStyle w:val="a4"/>
        <w:numPr>
          <w:ilvl w:val="0"/>
          <w:numId w:val="5"/>
        </w:numPr>
        <w:tabs>
          <w:tab w:val="left" w:pos="1130"/>
        </w:tabs>
        <w:ind w:left="135" w:right="128" w:firstLine="708"/>
        <w:jc w:val="both"/>
        <w:rPr>
          <w:sz w:val="24"/>
          <w:szCs w:val="24"/>
        </w:rPr>
      </w:pPr>
      <w:r>
        <w:rPr>
          <w:sz w:val="24"/>
        </w:rPr>
        <w:t xml:space="preserve">чието съдържание е свързано с дейност, попадаща извън правомощията и функциите на </w:t>
      </w:r>
      <w:r w:rsidRPr="00A05F10">
        <w:rPr>
          <w:color w:val="000000" w:themeColor="text1"/>
          <w:sz w:val="24"/>
          <w:szCs w:val="24"/>
        </w:rPr>
        <w:t>ПГЗ „Стефан Цанов“ – гр. Кнежа</w:t>
      </w:r>
      <w:r w:rsidRPr="00A05F10">
        <w:rPr>
          <w:sz w:val="24"/>
          <w:szCs w:val="24"/>
        </w:rPr>
        <w:t>;</w:t>
      </w:r>
    </w:p>
    <w:p w:rsidR="00447C38" w:rsidRDefault="00A05F10">
      <w:pPr>
        <w:pStyle w:val="a4"/>
        <w:numPr>
          <w:ilvl w:val="0"/>
          <w:numId w:val="5"/>
        </w:numPr>
        <w:tabs>
          <w:tab w:val="left" w:pos="1130"/>
        </w:tabs>
        <w:ind w:left="1129"/>
        <w:jc w:val="both"/>
        <w:rPr>
          <w:sz w:val="24"/>
        </w:rPr>
      </w:pPr>
      <w:r>
        <w:rPr>
          <w:sz w:val="24"/>
        </w:rPr>
        <w:t>която е обект на право на интелектуална собственост на трето</w:t>
      </w:r>
      <w:r>
        <w:rPr>
          <w:spacing w:val="-11"/>
          <w:sz w:val="24"/>
        </w:rPr>
        <w:t xml:space="preserve"> </w:t>
      </w:r>
      <w:r>
        <w:rPr>
          <w:sz w:val="24"/>
        </w:rPr>
        <w:t>лице;</w:t>
      </w:r>
    </w:p>
    <w:p w:rsidR="00447C38" w:rsidRDefault="00447C38">
      <w:pPr>
        <w:jc w:val="both"/>
        <w:rPr>
          <w:sz w:val="24"/>
        </w:rPr>
        <w:sectPr w:rsidR="00447C38">
          <w:pgSz w:w="11900" w:h="16840"/>
          <w:pgMar w:top="1340" w:right="1280" w:bottom="280" w:left="1280" w:header="708" w:footer="708" w:gutter="0"/>
          <w:cols w:space="708"/>
        </w:sectPr>
      </w:pPr>
    </w:p>
    <w:p w:rsidR="00447C38" w:rsidRDefault="00A05F10">
      <w:pPr>
        <w:pStyle w:val="a4"/>
        <w:numPr>
          <w:ilvl w:val="0"/>
          <w:numId w:val="5"/>
        </w:numPr>
        <w:tabs>
          <w:tab w:val="left" w:pos="1130"/>
        </w:tabs>
        <w:spacing w:before="68"/>
        <w:ind w:left="135" w:right="128" w:firstLine="708"/>
        <w:jc w:val="both"/>
        <w:rPr>
          <w:sz w:val="24"/>
        </w:rPr>
      </w:pPr>
      <w:r>
        <w:rPr>
          <w:sz w:val="24"/>
        </w:rPr>
        <w:lastRenderedPageBreak/>
        <w:t>която е събрана или създадена от обществени радио- и телевизионни оператори или техни регионални</w:t>
      </w:r>
      <w:r>
        <w:rPr>
          <w:spacing w:val="3"/>
          <w:sz w:val="24"/>
        </w:rPr>
        <w:t xml:space="preserve"> </w:t>
      </w:r>
      <w:r>
        <w:rPr>
          <w:sz w:val="24"/>
        </w:rPr>
        <w:t>центрове;</w:t>
      </w:r>
    </w:p>
    <w:p w:rsidR="00447C38" w:rsidRDefault="00A05F10">
      <w:pPr>
        <w:pStyle w:val="a4"/>
        <w:numPr>
          <w:ilvl w:val="0"/>
          <w:numId w:val="5"/>
        </w:numPr>
        <w:tabs>
          <w:tab w:val="left" w:pos="1130"/>
        </w:tabs>
        <w:ind w:left="135" w:right="126" w:firstLine="708"/>
        <w:jc w:val="both"/>
        <w:rPr>
          <w:sz w:val="24"/>
        </w:rPr>
      </w:pPr>
      <w:r>
        <w:rPr>
          <w:sz w:val="24"/>
        </w:rPr>
        <w:t>собственост на училища, висши училища (с изключение на библиотеки на висши училища), научни и изследователски организации, включително организации, създадени за разпространение на резултати от научноизследователска дейност, и на културни организации с изключение на библиотеки, музеи и</w:t>
      </w:r>
      <w:r>
        <w:rPr>
          <w:spacing w:val="-6"/>
          <w:sz w:val="24"/>
        </w:rPr>
        <w:t xml:space="preserve"> </w:t>
      </w:r>
      <w:r>
        <w:rPr>
          <w:sz w:val="24"/>
        </w:rPr>
        <w:t>архиви;</w:t>
      </w:r>
    </w:p>
    <w:p w:rsidR="00447C38" w:rsidRDefault="00A05F10">
      <w:pPr>
        <w:pStyle w:val="a4"/>
        <w:numPr>
          <w:ilvl w:val="0"/>
          <w:numId w:val="5"/>
        </w:numPr>
        <w:tabs>
          <w:tab w:val="left" w:pos="1084"/>
        </w:tabs>
        <w:ind w:left="1084" w:hanging="241"/>
        <w:jc w:val="both"/>
        <w:rPr>
          <w:sz w:val="24"/>
        </w:rPr>
      </w:pPr>
      <w:r>
        <w:rPr>
          <w:sz w:val="24"/>
        </w:rPr>
        <w:t>представляваща класифицирана</w:t>
      </w:r>
      <w:r>
        <w:rPr>
          <w:spacing w:val="-3"/>
          <w:sz w:val="24"/>
        </w:rPr>
        <w:t xml:space="preserve"> </w:t>
      </w:r>
      <w:r>
        <w:rPr>
          <w:sz w:val="24"/>
        </w:rPr>
        <w:t>информация;</w:t>
      </w:r>
    </w:p>
    <w:p w:rsidR="00447C38" w:rsidRDefault="00A05F10">
      <w:pPr>
        <w:pStyle w:val="a4"/>
        <w:numPr>
          <w:ilvl w:val="0"/>
          <w:numId w:val="5"/>
        </w:numPr>
        <w:tabs>
          <w:tab w:val="left" w:pos="1149"/>
        </w:tabs>
        <w:ind w:left="135" w:right="127" w:firstLine="708"/>
        <w:jc w:val="both"/>
        <w:rPr>
          <w:sz w:val="24"/>
        </w:rPr>
      </w:pPr>
      <w:r>
        <w:rPr>
          <w:sz w:val="24"/>
        </w:rPr>
        <w:t>съдържаща статистическа тайна, събирана и съхранявана от Националния статистически институт или от орган на статистиката;</w:t>
      </w:r>
    </w:p>
    <w:p w:rsidR="00447C38" w:rsidRDefault="00A05F10">
      <w:pPr>
        <w:pStyle w:val="a4"/>
        <w:numPr>
          <w:ilvl w:val="0"/>
          <w:numId w:val="5"/>
        </w:numPr>
        <w:tabs>
          <w:tab w:val="left" w:pos="1099"/>
        </w:tabs>
        <w:ind w:left="135" w:right="127" w:firstLine="708"/>
        <w:jc w:val="both"/>
        <w:rPr>
          <w:sz w:val="24"/>
        </w:rPr>
      </w:pPr>
      <w:r>
        <w:rPr>
          <w:sz w:val="24"/>
        </w:rPr>
        <w:t>съдържаща производствена или търговска тайна или професионална тайна по смисъла на</w:t>
      </w:r>
      <w:r>
        <w:rPr>
          <w:spacing w:val="-2"/>
          <w:sz w:val="24"/>
        </w:rPr>
        <w:t xml:space="preserve"> </w:t>
      </w:r>
      <w:r>
        <w:rPr>
          <w:sz w:val="24"/>
        </w:rPr>
        <w:t>закон;</w:t>
      </w:r>
    </w:p>
    <w:p w:rsidR="00447C38" w:rsidRDefault="00A05F10">
      <w:pPr>
        <w:pStyle w:val="a4"/>
        <w:numPr>
          <w:ilvl w:val="0"/>
          <w:numId w:val="5"/>
        </w:numPr>
        <w:tabs>
          <w:tab w:val="left" w:pos="1178"/>
        </w:tabs>
        <w:ind w:left="135" w:right="129" w:firstLine="708"/>
        <w:jc w:val="both"/>
        <w:rPr>
          <w:sz w:val="24"/>
        </w:rPr>
      </w:pPr>
      <w:r>
        <w:rPr>
          <w:sz w:val="24"/>
        </w:rPr>
        <w:t>за получаването на която заявителят трябва да докаже правен интерес съгласно закон;</w:t>
      </w:r>
    </w:p>
    <w:p w:rsidR="00447C38" w:rsidRDefault="00A05F10">
      <w:pPr>
        <w:pStyle w:val="a4"/>
        <w:numPr>
          <w:ilvl w:val="0"/>
          <w:numId w:val="5"/>
        </w:numPr>
        <w:tabs>
          <w:tab w:val="left" w:pos="1092"/>
        </w:tabs>
        <w:ind w:left="135" w:right="131" w:firstLine="708"/>
        <w:jc w:val="both"/>
        <w:rPr>
          <w:sz w:val="24"/>
        </w:rPr>
      </w:pPr>
      <w:r>
        <w:rPr>
          <w:sz w:val="24"/>
        </w:rPr>
        <w:t>представляваща части от документи, които съдържат само емблеми, гербове и отличителни</w:t>
      </w:r>
      <w:r>
        <w:rPr>
          <w:spacing w:val="-3"/>
          <w:sz w:val="24"/>
        </w:rPr>
        <w:t xml:space="preserve"> </w:t>
      </w:r>
      <w:r>
        <w:rPr>
          <w:sz w:val="24"/>
        </w:rPr>
        <w:t>знаци;</w:t>
      </w:r>
    </w:p>
    <w:p w:rsidR="00447C38" w:rsidRDefault="00A05F10">
      <w:pPr>
        <w:pStyle w:val="a4"/>
        <w:numPr>
          <w:ilvl w:val="0"/>
          <w:numId w:val="5"/>
        </w:numPr>
        <w:tabs>
          <w:tab w:val="left" w:pos="1368"/>
        </w:tabs>
        <w:ind w:left="135" w:right="126" w:firstLine="708"/>
        <w:jc w:val="both"/>
        <w:rPr>
          <w:sz w:val="24"/>
        </w:rPr>
      </w:pPr>
      <w:r>
        <w:rPr>
          <w:sz w:val="24"/>
        </w:rPr>
        <w:t>съдържаща лични данни, чието повторно използване представлява недопустим достъп или недопустима обработка на лични данни съгласно</w:t>
      </w:r>
      <w:r>
        <w:rPr>
          <w:color w:val="0000FF"/>
          <w:sz w:val="24"/>
        </w:rPr>
        <w:t xml:space="preserve"> </w:t>
      </w:r>
      <w:r>
        <w:rPr>
          <w:color w:val="0000FF"/>
          <w:sz w:val="24"/>
          <w:u w:val="single" w:color="0000FF"/>
        </w:rPr>
        <w:t>Закона за защита на личните</w:t>
      </w:r>
      <w:r>
        <w:rPr>
          <w:color w:val="0000FF"/>
          <w:spacing w:val="-4"/>
          <w:sz w:val="24"/>
          <w:u w:val="single" w:color="0000FF"/>
        </w:rPr>
        <w:t xml:space="preserve"> </w:t>
      </w:r>
      <w:r>
        <w:rPr>
          <w:color w:val="0000FF"/>
          <w:sz w:val="24"/>
          <w:u w:val="single" w:color="0000FF"/>
        </w:rPr>
        <w:t>данни</w:t>
      </w:r>
      <w:r>
        <w:rPr>
          <w:sz w:val="24"/>
        </w:rPr>
        <w:t>.</w:t>
      </w:r>
    </w:p>
    <w:p w:rsidR="00447C38" w:rsidRDefault="00A05F10">
      <w:pPr>
        <w:pStyle w:val="a3"/>
        <w:ind w:right="127" w:firstLine="707"/>
        <w:jc w:val="both"/>
      </w:pPr>
      <w:r>
        <w:t xml:space="preserve">Чл.31. Информация от </w:t>
      </w:r>
      <w:r w:rsidRPr="00A05F10">
        <w:rPr>
          <w:color w:val="000000" w:themeColor="text1"/>
        </w:rPr>
        <w:t>ПГЗ „Стефан Цанов“ – гр. Кнежа</w:t>
      </w:r>
      <w:r>
        <w:t xml:space="preserve"> се предоставя за повторно използване и на организации от обществения сектор при условията и реда на тези вътрешни правила, спазвайки разпоредбите на ЗДОИ.</w:t>
      </w:r>
    </w:p>
    <w:p w:rsidR="00447C38" w:rsidRDefault="00A05F10">
      <w:pPr>
        <w:pStyle w:val="a3"/>
        <w:ind w:right="127" w:firstLine="707"/>
        <w:jc w:val="both"/>
      </w:pPr>
      <w:r>
        <w:t xml:space="preserve">Чл.32. </w:t>
      </w:r>
      <w:r w:rsidRPr="00A05F10">
        <w:rPr>
          <w:color w:val="000000" w:themeColor="text1"/>
        </w:rPr>
        <w:t>ПГЗ „Стефан Цанов“ – гр. Кнежа</w:t>
      </w:r>
      <w:r>
        <w:t xml:space="preserve"> осигурява условия за улеснено търсете на информация от организации от обществения сектор като поддържа и публикува списъци с основни документи и съответни места данни чрез различни механизми за онлайн достъп и в машинно четим формат или по друг подходящ начин.</w:t>
      </w:r>
    </w:p>
    <w:p w:rsidR="00447C38" w:rsidRDefault="00A05F10">
      <w:pPr>
        <w:pStyle w:val="a3"/>
        <w:ind w:right="131" w:firstLine="707"/>
        <w:jc w:val="both"/>
      </w:pPr>
      <w:r>
        <w:t>Чл. 33. Забранява се сключването на договори за изключително предоставяне на информация от обществения сектор.</w:t>
      </w:r>
    </w:p>
    <w:p w:rsidR="00447C38" w:rsidRDefault="00447C38">
      <w:pPr>
        <w:pStyle w:val="a3"/>
        <w:ind w:left="0"/>
        <w:rPr>
          <w:sz w:val="26"/>
        </w:rPr>
      </w:pPr>
    </w:p>
    <w:p w:rsidR="00447C38" w:rsidRDefault="00447C38">
      <w:pPr>
        <w:pStyle w:val="a3"/>
        <w:spacing w:before="5"/>
        <w:ind w:left="0"/>
        <w:rPr>
          <w:sz w:val="22"/>
        </w:rPr>
      </w:pPr>
    </w:p>
    <w:p w:rsidR="00447C38" w:rsidRDefault="00A05F10">
      <w:pPr>
        <w:pStyle w:val="3"/>
        <w:ind w:left="830" w:right="119"/>
      </w:pPr>
      <w:r>
        <w:t>Глава VІІ</w:t>
      </w:r>
    </w:p>
    <w:p w:rsidR="00447C38" w:rsidRDefault="00A05F10">
      <w:pPr>
        <w:spacing w:line="274" w:lineRule="exact"/>
        <w:ind w:left="2043"/>
        <w:jc w:val="both"/>
        <w:rPr>
          <w:b/>
          <w:sz w:val="24"/>
        </w:rPr>
      </w:pPr>
      <w:r>
        <w:rPr>
          <w:b/>
          <w:sz w:val="24"/>
        </w:rPr>
        <w:t>Искане за повторно използване на информация</w:t>
      </w:r>
    </w:p>
    <w:p w:rsidR="00447C38" w:rsidRDefault="00A05F10">
      <w:pPr>
        <w:pStyle w:val="a3"/>
        <w:ind w:right="127" w:firstLine="707"/>
        <w:jc w:val="both"/>
      </w:pPr>
      <w:r>
        <w:t xml:space="preserve">Чл.34. (1) Информация от </w:t>
      </w:r>
      <w:r w:rsidRPr="00A05F10">
        <w:rPr>
          <w:color w:val="000000" w:themeColor="text1"/>
        </w:rPr>
        <w:t>ПГЗ „Стефан Цанов“ – гр. Кнежа</w:t>
      </w:r>
      <w:r>
        <w:t xml:space="preserve"> се предоставя за повторно използване след писмено искане в Звеното за административно обслужване (деловодството). Искането се счита за писмено и в случаите, когато е направено по електронен път на адреса на електронната поща на училището или на портала за отворени данни. Приложение № 5</w:t>
      </w:r>
    </w:p>
    <w:p w:rsidR="00447C38" w:rsidRDefault="00A05F10">
      <w:pPr>
        <w:pStyle w:val="a3"/>
        <w:ind w:right="131" w:firstLine="708"/>
        <w:jc w:val="both"/>
      </w:pPr>
      <w:r>
        <w:t xml:space="preserve">(2) Когато искането е подадено по електронен път, </w:t>
      </w:r>
      <w:r w:rsidRPr="00A05F10">
        <w:rPr>
          <w:color w:val="000000" w:themeColor="text1"/>
        </w:rPr>
        <w:t>ПГЗ „Стефан Цанов“ – гр. Кнежа</w:t>
      </w:r>
      <w:r>
        <w:t xml:space="preserve"> отговаря също по електронен път. В този случай потвърждаване на получаването на отговора не се изисква.</w:t>
      </w:r>
    </w:p>
    <w:p w:rsidR="00447C38" w:rsidRDefault="00A05F10">
      <w:pPr>
        <w:pStyle w:val="a3"/>
        <w:ind w:right="127" w:firstLine="707"/>
        <w:jc w:val="both"/>
      </w:pPr>
      <w:r>
        <w:t xml:space="preserve">Чл.35. Информацията от </w:t>
      </w:r>
      <w:r w:rsidRPr="00A05F10">
        <w:rPr>
          <w:color w:val="000000" w:themeColor="text1"/>
        </w:rPr>
        <w:t>ПГЗ „Стефан Цанов“ – гр. Кнежа</w:t>
      </w:r>
      <w:r>
        <w:t xml:space="preserve"> се предоставя за повторно  използване</w:t>
      </w:r>
      <w:r>
        <w:rPr>
          <w:spacing w:val="-2"/>
        </w:rPr>
        <w:t xml:space="preserve"> </w:t>
      </w:r>
      <w:r>
        <w:t>безплатно.</w:t>
      </w:r>
    </w:p>
    <w:p w:rsidR="00447C38" w:rsidRDefault="00A05F10">
      <w:pPr>
        <w:pStyle w:val="a3"/>
        <w:ind w:right="126" w:firstLine="708"/>
        <w:jc w:val="both"/>
      </w:pPr>
      <w:r>
        <w:t xml:space="preserve">Чл.36. (1) Директорът на </w:t>
      </w:r>
      <w:r w:rsidRPr="00A05F10">
        <w:rPr>
          <w:color w:val="000000" w:themeColor="text1"/>
        </w:rPr>
        <w:t>ПГЗ „Стефан Цанов“ – гр. Кнежа</w:t>
      </w:r>
      <w:r>
        <w:t xml:space="preserve"> или определено от него лице разглежда искането в 14-дневен срок от постъпването му и взема решение за предоставяне или за отказ за предоставяне на информация за повторно използване, което се съобщава на заявителя.</w:t>
      </w:r>
    </w:p>
    <w:p w:rsidR="00447C38" w:rsidRDefault="00A05F10">
      <w:pPr>
        <w:pStyle w:val="a3"/>
        <w:ind w:right="126" w:firstLine="708"/>
        <w:jc w:val="both"/>
      </w:pPr>
      <w:r>
        <w:t>(2) В случаите, когато искането за повторно използване на информация се характеризира със сложност и изисква повече време за предоставянето й, срокът може да бъде удължен до 14 дни. В този случай на заявителя се изпраща съобщение за необходимото време за предоставяне на информацията в срок до 14 дни от постъпване на искането.</w:t>
      </w:r>
    </w:p>
    <w:p w:rsidR="00447C38" w:rsidRDefault="00447C38">
      <w:pPr>
        <w:jc w:val="both"/>
        <w:sectPr w:rsidR="00447C38">
          <w:pgSz w:w="11900" w:h="16840"/>
          <w:pgMar w:top="1340" w:right="1280" w:bottom="280" w:left="1280" w:header="708" w:footer="708" w:gutter="0"/>
          <w:cols w:space="708"/>
        </w:sectPr>
      </w:pPr>
    </w:p>
    <w:p w:rsidR="00447C38" w:rsidRDefault="00A05F10">
      <w:pPr>
        <w:pStyle w:val="a3"/>
        <w:spacing w:before="68"/>
        <w:ind w:left="843"/>
      </w:pPr>
      <w:r>
        <w:lastRenderedPageBreak/>
        <w:t>Чл.37. (1) Отказът за предоставяне на информация за повторно използване от</w:t>
      </w:r>
    </w:p>
    <w:p w:rsidR="00447C38" w:rsidRDefault="00A05F10">
      <w:pPr>
        <w:pStyle w:val="a3"/>
      </w:pPr>
      <w:r w:rsidRPr="00A05F10">
        <w:rPr>
          <w:color w:val="000000" w:themeColor="text1"/>
        </w:rPr>
        <w:t>ПГЗ „Стефан Цанов“ – гр. Кнежа</w:t>
      </w:r>
      <w:r>
        <w:t xml:space="preserve"> се мотивира.</w:t>
      </w:r>
    </w:p>
    <w:p w:rsidR="00447C38" w:rsidRDefault="00A05F10">
      <w:pPr>
        <w:pStyle w:val="a4"/>
        <w:numPr>
          <w:ilvl w:val="0"/>
          <w:numId w:val="4"/>
        </w:numPr>
        <w:tabs>
          <w:tab w:val="left" w:pos="1183"/>
        </w:tabs>
        <w:rPr>
          <w:sz w:val="24"/>
        </w:rPr>
      </w:pPr>
      <w:r>
        <w:rPr>
          <w:sz w:val="24"/>
        </w:rPr>
        <w:t>Отказ може да се направи в случаите,</w:t>
      </w:r>
      <w:r>
        <w:rPr>
          <w:spacing w:val="-3"/>
          <w:sz w:val="24"/>
        </w:rPr>
        <w:t xml:space="preserve"> </w:t>
      </w:r>
      <w:r>
        <w:rPr>
          <w:sz w:val="24"/>
        </w:rPr>
        <w:t>когато:</w:t>
      </w:r>
    </w:p>
    <w:p w:rsidR="00447C38" w:rsidRDefault="00A05F10">
      <w:pPr>
        <w:pStyle w:val="a4"/>
        <w:numPr>
          <w:ilvl w:val="0"/>
          <w:numId w:val="3"/>
        </w:numPr>
        <w:tabs>
          <w:tab w:val="left" w:pos="1084"/>
        </w:tabs>
        <w:rPr>
          <w:sz w:val="24"/>
        </w:rPr>
      </w:pPr>
      <w:r>
        <w:rPr>
          <w:sz w:val="24"/>
        </w:rPr>
        <w:t>Закон забранява предоставянето на исканата</w:t>
      </w:r>
      <w:r>
        <w:rPr>
          <w:spacing w:val="-12"/>
          <w:sz w:val="24"/>
        </w:rPr>
        <w:t xml:space="preserve"> </w:t>
      </w:r>
      <w:r>
        <w:rPr>
          <w:sz w:val="24"/>
        </w:rPr>
        <w:t>информация;</w:t>
      </w:r>
    </w:p>
    <w:p w:rsidR="00447C38" w:rsidRDefault="00A05F10">
      <w:pPr>
        <w:pStyle w:val="a4"/>
        <w:numPr>
          <w:ilvl w:val="0"/>
          <w:numId w:val="3"/>
        </w:numPr>
        <w:tabs>
          <w:tab w:val="left" w:pos="1084"/>
        </w:tabs>
        <w:ind w:hanging="241"/>
        <w:rPr>
          <w:sz w:val="24"/>
        </w:rPr>
      </w:pPr>
      <w:r>
        <w:rPr>
          <w:sz w:val="24"/>
        </w:rPr>
        <w:t>Искането не отговаря на изискванията на чл.41е от</w:t>
      </w:r>
      <w:r>
        <w:rPr>
          <w:spacing w:val="-18"/>
          <w:sz w:val="24"/>
        </w:rPr>
        <w:t xml:space="preserve"> </w:t>
      </w:r>
      <w:r>
        <w:rPr>
          <w:sz w:val="24"/>
        </w:rPr>
        <w:t>ЗДОИ;</w:t>
      </w:r>
    </w:p>
    <w:p w:rsidR="00447C38" w:rsidRDefault="00A05F10">
      <w:pPr>
        <w:pStyle w:val="a4"/>
        <w:numPr>
          <w:ilvl w:val="0"/>
          <w:numId w:val="4"/>
        </w:numPr>
        <w:tabs>
          <w:tab w:val="left" w:pos="1190"/>
        </w:tabs>
        <w:ind w:left="135" w:right="126" w:firstLine="708"/>
        <w:jc w:val="both"/>
        <w:rPr>
          <w:sz w:val="24"/>
        </w:rPr>
      </w:pPr>
      <w:r>
        <w:rPr>
          <w:sz w:val="24"/>
        </w:rPr>
        <w:t xml:space="preserve">Отказът по ал.1 съдържа фактическото и правното основание за отказ, датата на вземане на решението и реда за неговото обжалване. Когато отказът е на основание чл.41б, ал.1 от ЗДОИ, </w:t>
      </w:r>
      <w:r w:rsidRPr="00A05F10">
        <w:rPr>
          <w:color w:val="000000" w:themeColor="text1"/>
        </w:rPr>
        <w:t>ПГЗ „Стефан Цанов“ – гр. Кнежа</w:t>
      </w:r>
      <w:r>
        <w:rPr>
          <w:sz w:val="24"/>
        </w:rPr>
        <w:t xml:space="preserve"> посочва физическото или юридическо лице, което притежава правата, ако то е известно или лицето, от което </w:t>
      </w:r>
      <w:r w:rsidRPr="00A05F10">
        <w:rPr>
          <w:color w:val="000000" w:themeColor="text1"/>
        </w:rPr>
        <w:t>ПГЗ „Стефан Цанов“ – гр. Кнежа</w:t>
      </w:r>
      <w:r>
        <w:rPr>
          <w:sz w:val="24"/>
        </w:rPr>
        <w:t xml:space="preserve"> е получил информацията, и разрешението да я</w:t>
      </w:r>
      <w:r>
        <w:rPr>
          <w:spacing w:val="-2"/>
          <w:sz w:val="24"/>
        </w:rPr>
        <w:t xml:space="preserve"> </w:t>
      </w:r>
      <w:r>
        <w:rPr>
          <w:sz w:val="24"/>
        </w:rPr>
        <w:t>ползва.</w:t>
      </w:r>
    </w:p>
    <w:p w:rsidR="00447C38" w:rsidRDefault="00A05F10">
      <w:pPr>
        <w:pStyle w:val="a3"/>
        <w:ind w:right="131" w:firstLine="707"/>
        <w:jc w:val="both"/>
      </w:pPr>
      <w:r>
        <w:t>Чл.38. Отказът за предоставяне на информация за повторно използване подлежи на обжалване пред Административен съд – по реда на АПК.</w:t>
      </w:r>
    </w:p>
    <w:p w:rsidR="00447C38" w:rsidRDefault="00447C38">
      <w:pPr>
        <w:pStyle w:val="a3"/>
        <w:ind w:left="0"/>
        <w:rPr>
          <w:sz w:val="26"/>
        </w:rPr>
      </w:pPr>
    </w:p>
    <w:p w:rsidR="00447C38" w:rsidRDefault="00447C38">
      <w:pPr>
        <w:pStyle w:val="a3"/>
        <w:spacing w:before="5"/>
        <w:ind w:left="0"/>
        <w:rPr>
          <w:sz w:val="22"/>
        </w:rPr>
      </w:pPr>
    </w:p>
    <w:p w:rsidR="00447C38" w:rsidRDefault="00A05F10">
      <w:pPr>
        <w:pStyle w:val="3"/>
        <w:ind w:right="114"/>
      </w:pPr>
      <w:r>
        <w:t>Глава VІІІ</w:t>
      </w:r>
    </w:p>
    <w:p w:rsidR="00447C38" w:rsidRDefault="00447C38">
      <w:pPr>
        <w:pStyle w:val="a3"/>
        <w:ind w:left="0"/>
        <w:rPr>
          <w:b/>
        </w:rPr>
      </w:pPr>
    </w:p>
    <w:p w:rsidR="00447C38" w:rsidRDefault="00A05F10">
      <w:pPr>
        <w:ind w:left="135" w:right="468" w:firstLine="708"/>
        <w:jc w:val="both"/>
        <w:rPr>
          <w:b/>
          <w:sz w:val="24"/>
        </w:rPr>
      </w:pPr>
      <w:r>
        <w:rPr>
          <w:b/>
          <w:sz w:val="24"/>
        </w:rPr>
        <w:t>Дължими разходи и начини за заплащане при предоставяне на достъп до обществена информация</w:t>
      </w:r>
    </w:p>
    <w:p w:rsidR="00447C38" w:rsidRDefault="00A05F10">
      <w:pPr>
        <w:pStyle w:val="a3"/>
        <w:spacing w:line="271" w:lineRule="exact"/>
        <w:ind w:left="843"/>
        <w:jc w:val="both"/>
      </w:pPr>
      <w:r>
        <w:t>Чл.39. (1) Достъпът до обществена информация е безплатен.</w:t>
      </w:r>
    </w:p>
    <w:p w:rsidR="003D3C13" w:rsidRDefault="003D3C13" w:rsidP="003D3C13">
      <w:pPr>
        <w:jc w:val="both"/>
      </w:pPr>
      <w:r>
        <w:rPr>
          <w:lang w:val="en-US"/>
        </w:rPr>
        <w:t xml:space="preserve">                 (</w:t>
      </w:r>
      <w:r>
        <w:t>2</w:t>
      </w:r>
      <w:r>
        <w:rPr>
          <w:lang w:val="en-US"/>
        </w:rPr>
        <w:t>)</w:t>
      </w:r>
      <w:r>
        <w:t>. Разходите по предоставяне на обществена информация се заплащат от заявителя в зависимост от формата за предоставяне и съгласно нормативи определени от министъра на финансите.</w:t>
      </w:r>
    </w:p>
    <w:p w:rsidR="003D3C13" w:rsidRDefault="003D3C13" w:rsidP="003D3C13">
      <w:pPr>
        <w:jc w:val="both"/>
      </w:pPr>
      <w:r>
        <w:rPr>
          <w:lang w:val="en-US"/>
        </w:rPr>
        <w:t xml:space="preserve">                 (</w:t>
      </w:r>
      <w:r>
        <w:t>3</w:t>
      </w:r>
      <w:r>
        <w:rPr>
          <w:lang w:val="en-US"/>
        </w:rPr>
        <w:t>)</w:t>
      </w:r>
      <w:r>
        <w:t xml:space="preserve">. При предоставяне на обществена информация, дължимите разходи се определят съгласно Заповед № ЗМФ-1472 от 29.11.2011г. на МФ относно: чл. 115 от Конституцията на Република България и чл.2 0, ал. 2 от Закона за достъп до обществена информация за определяне на нормативи за разходите при предоставяне на обществена информация по ЗДОИ.    </w:t>
      </w:r>
    </w:p>
    <w:p w:rsidR="003D3C13" w:rsidRDefault="003D3C13" w:rsidP="003D3C13">
      <w:pPr>
        <w:ind w:firstLine="708"/>
        <w:jc w:val="both"/>
      </w:pPr>
      <w:r>
        <w:t xml:space="preserve">Посочените стойности на разходи са </w:t>
      </w:r>
      <w:r>
        <w:rPr>
          <w:b/>
        </w:rPr>
        <w:t>без ДДС</w:t>
      </w:r>
      <w:r>
        <w:t xml:space="preserve"> и според вида на носителя са, както следва: </w:t>
      </w:r>
    </w:p>
    <w:p w:rsidR="003D3C13" w:rsidRDefault="003D3C13" w:rsidP="003D3C13">
      <w:pPr>
        <w:jc w:val="both"/>
      </w:pPr>
      <w:r>
        <w:t>- Дискета – 0,50  лева  (за един брой)</w:t>
      </w:r>
    </w:p>
    <w:p w:rsidR="003D3C13" w:rsidRDefault="003D3C13" w:rsidP="003D3C13">
      <w:pPr>
        <w:jc w:val="both"/>
      </w:pPr>
      <w:r>
        <w:t>- CD  -  0,50 лева  (за един брой)</w:t>
      </w:r>
    </w:p>
    <w:p w:rsidR="003D3C13" w:rsidRDefault="003D3C13" w:rsidP="003D3C13">
      <w:pPr>
        <w:jc w:val="both"/>
      </w:pPr>
      <w:r>
        <w:t xml:space="preserve">- </w:t>
      </w:r>
      <w:r>
        <w:rPr>
          <w:lang w:val="en-US"/>
        </w:rPr>
        <w:t>DVD</w:t>
      </w:r>
      <w:r>
        <w:rPr>
          <w:lang w:val="ru-RU"/>
        </w:rPr>
        <w:t xml:space="preserve"> </w:t>
      </w:r>
      <w:r>
        <w:t>– 0,60 лева (1 брой)</w:t>
      </w:r>
    </w:p>
    <w:p w:rsidR="003D3C13" w:rsidRDefault="003D3C13" w:rsidP="003D3C13">
      <w:pPr>
        <w:jc w:val="both"/>
      </w:pPr>
      <w:r>
        <w:t>-  Разпечатване на една страница ( А4)  - 0,12 лв.</w:t>
      </w:r>
    </w:p>
    <w:p w:rsidR="003D3C13" w:rsidRDefault="003D3C13" w:rsidP="003D3C13">
      <w:pPr>
        <w:jc w:val="both"/>
      </w:pPr>
      <w:r>
        <w:t>-  Ксерокопие за една страница ( А4)  - 0,09 лв.</w:t>
      </w:r>
    </w:p>
    <w:p w:rsidR="003D3C13" w:rsidRDefault="003D3C13" w:rsidP="003D3C13">
      <w:pPr>
        <w:jc w:val="both"/>
      </w:pPr>
      <w:r>
        <w:t>-  Факс за една страница ( А4)   - 0,60 лв.</w:t>
      </w:r>
    </w:p>
    <w:p w:rsidR="003D3C13" w:rsidRDefault="003D3C13" w:rsidP="003D3C13">
      <w:pPr>
        <w:jc w:val="both"/>
      </w:pPr>
      <w:r>
        <w:t>-  Писмена справка за една страница ( А4)  - 1,59 лв.</w:t>
      </w:r>
    </w:p>
    <w:p w:rsidR="003D3C13" w:rsidRDefault="003D3C13" w:rsidP="003D3C13">
      <w:pPr>
        <w:jc w:val="both"/>
      </w:pPr>
      <w:r>
        <w:rPr>
          <w:lang w:val="en-US"/>
        </w:rPr>
        <w:t xml:space="preserve">               (</w:t>
      </w:r>
      <w:r>
        <w:t>4</w:t>
      </w:r>
      <w:r>
        <w:rPr>
          <w:lang w:val="en-US"/>
        </w:rPr>
        <w:t>)</w:t>
      </w:r>
      <w:r>
        <w:t>. Дължимите разходи подлежат на актуализация при настъпили изменения от определените от Министъра на финансите нормативи.</w:t>
      </w:r>
    </w:p>
    <w:p w:rsidR="003D3C13" w:rsidRDefault="003D3C13" w:rsidP="003D3C13">
      <w:pPr>
        <w:ind w:left="360" w:firstLine="348"/>
        <w:jc w:val="both"/>
      </w:pPr>
      <w:r>
        <w:t xml:space="preserve">Заплащането на дължимите разходи се извършва в касата на училището. </w:t>
      </w:r>
    </w:p>
    <w:p w:rsidR="003D3C13" w:rsidRDefault="003D3C13" w:rsidP="003D3C13">
      <w:pPr>
        <w:ind w:firstLine="708"/>
        <w:jc w:val="both"/>
        <w:rPr>
          <w:b/>
        </w:rPr>
      </w:pPr>
      <w:r>
        <w:rPr>
          <w:b/>
        </w:rPr>
        <w:t>В случаите на неявяване на заявителя в определения в решението срок или когато не плати определените разходи е налице отказ на заявителя от предоставения му достъп до обществена информация.</w:t>
      </w:r>
    </w:p>
    <w:p w:rsidR="00447C38" w:rsidRDefault="00447C38" w:rsidP="0045117E">
      <w:pPr>
        <w:pStyle w:val="a3"/>
        <w:ind w:right="128" w:firstLine="708"/>
        <w:jc w:val="both"/>
        <w:rPr>
          <w:b/>
        </w:rPr>
      </w:pPr>
    </w:p>
    <w:p w:rsidR="00447C38" w:rsidRDefault="00A05F10">
      <w:pPr>
        <w:ind w:left="117" w:right="116"/>
        <w:jc w:val="center"/>
        <w:rPr>
          <w:b/>
          <w:sz w:val="24"/>
        </w:rPr>
      </w:pPr>
      <w:r>
        <w:rPr>
          <w:b/>
          <w:sz w:val="24"/>
        </w:rPr>
        <w:t>Раздел V</w:t>
      </w:r>
    </w:p>
    <w:p w:rsidR="00447C38" w:rsidRDefault="00447C38">
      <w:pPr>
        <w:pStyle w:val="a3"/>
        <w:ind w:left="0"/>
        <w:rPr>
          <w:b/>
        </w:rPr>
      </w:pPr>
    </w:p>
    <w:p w:rsidR="00447C38" w:rsidRDefault="00A05F10">
      <w:pPr>
        <w:ind w:left="3575"/>
        <w:rPr>
          <w:b/>
          <w:sz w:val="24"/>
        </w:rPr>
      </w:pPr>
      <w:r>
        <w:rPr>
          <w:b/>
          <w:sz w:val="24"/>
        </w:rPr>
        <w:t>Заключителни разпоредби</w:t>
      </w:r>
    </w:p>
    <w:p w:rsidR="00447C38" w:rsidRDefault="00447C38">
      <w:pPr>
        <w:pStyle w:val="a3"/>
        <w:spacing w:before="6"/>
        <w:ind w:left="0"/>
        <w:rPr>
          <w:b/>
          <w:sz w:val="23"/>
        </w:rPr>
      </w:pPr>
    </w:p>
    <w:p w:rsidR="00447C38" w:rsidRDefault="00A05F10">
      <w:pPr>
        <w:pStyle w:val="a3"/>
        <w:spacing w:before="1"/>
        <w:ind w:right="127" w:firstLine="708"/>
        <w:jc w:val="both"/>
      </w:pPr>
      <w:r>
        <w:t>Тези вътрешни правила за достъп до обществена информация и за повторно използване на информация са разработени на основание Закона за достъп до обществена информация и са утвърдени със Заповед №</w:t>
      </w:r>
      <w:r w:rsidR="0045117E">
        <w:t xml:space="preserve"> </w:t>
      </w:r>
      <w:r w:rsidR="00E13558" w:rsidRPr="00E13558">
        <w:t>2138</w:t>
      </w:r>
      <w:r w:rsidRPr="00E13558">
        <w:t xml:space="preserve"> от </w:t>
      </w:r>
      <w:r w:rsidR="00E13558" w:rsidRPr="00E13558">
        <w:t>13</w:t>
      </w:r>
      <w:r w:rsidRPr="00E13558">
        <w:t>.09.201</w:t>
      </w:r>
      <w:r w:rsidR="00E13558" w:rsidRPr="00E13558">
        <w:t xml:space="preserve">9 </w:t>
      </w:r>
      <w:r w:rsidRPr="00E13558">
        <w:t>год.</w:t>
      </w:r>
      <w:r w:rsidR="00E13558">
        <w:t xml:space="preserve"> </w:t>
      </w:r>
      <w:bookmarkStart w:id="2" w:name="_GoBack"/>
      <w:bookmarkEnd w:id="2"/>
      <w:r w:rsidRPr="00E13558">
        <w:t>на</w:t>
      </w:r>
      <w:r>
        <w:t xml:space="preserve"> директора на </w:t>
      </w:r>
      <w:r w:rsidR="0045117E" w:rsidRPr="00A05F10">
        <w:rPr>
          <w:color w:val="000000" w:themeColor="text1"/>
        </w:rPr>
        <w:t>ПГЗ „Стефан Цанов“ – гр. Кнежа</w:t>
      </w:r>
      <w:r>
        <w:t xml:space="preserve"> и влизат в сила от датата на утвърждаването</w:t>
      </w:r>
      <w:r>
        <w:rPr>
          <w:spacing w:val="-18"/>
        </w:rPr>
        <w:t xml:space="preserve"> </w:t>
      </w:r>
      <w:r>
        <w:t>им.</w:t>
      </w:r>
    </w:p>
    <w:p w:rsidR="00447C38" w:rsidRDefault="00447C38">
      <w:pPr>
        <w:jc w:val="both"/>
        <w:sectPr w:rsidR="00447C38">
          <w:pgSz w:w="11900" w:h="16840"/>
          <w:pgMar w:top="1340" w:right="1280" w:bottom="280" w:left="1280" w:header="708" w:footer="708" w:gutter="0"/>
          <w:cols w:space="708"/>
        </w:sectPr>
      </w:pPr>
    </w:p>
    <w:p w:rsidR="00447C38" w:rsidRDefault="00447C38">
      <w:pPr>
        <w:pStyle w:val="a3"/>
        <w:spacing w:before="5"/>
        <w:ind w:left="0"/>
        <w:rPr>
          <w:sz w:val="23"/>
        </w:rPr>
      </w:pPr>
    </w:p>
    <w:p w:rsidR="00447C38" w:rsidRDefault="00A05F10">
      <w:pPr>
        <w:pStyle w:val="a3"/>
        <w:tabs>
          <w:tab w:val="left" w:pos="7501"/>
        </w:tabs>
        <w:spacing w:before="90"/>
      </w:pPr>
      <w:r>
        <w:t>До</w:t>
      </w:r>
      <w:r>
        <w:rPr>
          <w:spacing w:val="-1"/>
        </w:rPr>
        <w:t xml:space="preserve"> </w:t>
      </w:r>
      <w:r>
        <w:t>Директора</w:t>
      </w:r>
      <w:r>
        <w:rPr>
          <w:spacing w:val="-1"/>
        </w:rPr>
        <w:t xml:space="preserve"> </w:t>
      </w:r>
      <w:r>
        <w:t>на</w:t>
      </w:r>
      <w:r>
        <w:tab/>
        <w:t>Приложение</w:t>
      </w:r>
      <w:r>
        <w:rPr>
          <w:spacing w:val="-2"/>
        </w:rPr>
        <w:t xml:space="preserve"> </w:t>
      </w:r>
      <w:r>
        <w:t>№1</w:t>
      </w:r>
    </w:p>
    <w:p w:rsidR="00447C38" w:rsidRPr="00893635" w:rsidRDefault="00893635">
      <w:pPr>
        <w:pStyle w:val="a3"/>
        <w:ind w:left="136"/>
      </w:pPr>
      <w:r>
        <w:t>ПГЗ „Стефан Цанов“</w:t>
      </w:r>
    </w:p>
    <w:p w:rsidR="00447C38" w:rsidRDefault="00A05F10">
      <w:pPr>
        <w:spacing w:before="6"/>
        <w:ind w:left="117" w:right="116"/>
        <w:jc w:val="center"/>
        <w:rPr>
          <w:b/>
          <w:sz w:val="28"/>
        </w:rPr>
      </w:pPr>
      <w:r>
        <w:rPr>
          <w:b/>
          <w:sz w:val="28"/>
        </w:rPr>
        <w:t>З а я в л е н и е</w:t>
      </w:r>
    </w:p>
    <w:p w:rsidR="00447C38" w:rsidRDefault="00447C38">
      <w:pPr>
        <w:pStyle w:val="a3"/>
        <w:spacing w:before="7"/>
        <w:ind w:left="0"/>
        <w:rPr>
          <w:b/>
          <w:sz w:val="27"/>
        </w:rPr>
      </w:pPr>
    </w:p>
    <w:p w:rsidR="00447C38" w:rsidRDefault="00A05F10">
      <w:pPr>
        <w:pStyle w:val="a3"/>
        <w:ind w:left="117" w:right="111"/>
        <w:jc w:val="center"/>
      </w:pPr>
      <w:r>
        <w:t>за достъп до обществена информация</w:t>
      </w:r>
    </w:p>
    <w:p w:rsidR="00447C38" w:rsidRDefault="00447C38">
      <w:pPr>
        <w:pStyle w:val="a3"/>
        <w:spacing w:before="2"/>
        <w:ind w:left="0"/>
        <w:rPr>
          <w:sz w:val="16"/>
        </w:rPr>
      </w:pPr>
    </w:p>
    <w:p w:rsidR="00447C38" w:rsidRDefault="00447C38">
      <w:pPr>
        <w:rPr>
          <w:sz w:val="16"/>
        </w:rPr>
        <w:sectPr w:rsidR="00447C38">
          <w:pgSz w:w="11900" w:h="16840"/>
          <w:pgMar w:top="1600" w:right="1280" w:bottom="280" w:left="1280" w:header="708" w:footer="708" w:gutter="0"/>
          <w:cols w:space="708"/>
        </w:sectPr>
      </w:pPr>
    </w:p>
    <w:p w:rsidR="00447C38" w:rsidRDefault="00447C38">
      <w:pPr>
        <w:pStyle w:val="a3"/>
        <w:ind w:left="0"/>
        <w:rPr>
          <w:sz w:val="26"/>
        </w:rPr>
      </w:pPr>
    </w:p>
    <w:p w:rsidR="00447C38" w:rsidRDefault="00447C38">
      <w:pPr>
        <w:pStyle w:val="a3"/>
        <w:spacing w:before="10"/>
        <w:ind w:left="0"/>
        <w:rPr>
          <w:sz w:val="29"/>
        </w:rPr>
      </w:pPr>
    </w:p>
    <w:p w:rsidR="00447C38" w:rsidRDefault="00A05F10">
      <w:pPr>
        <w:pStyle w:val="a3"/>
      </w:pPr>
      <w:r>
        <w:t>или</w:t>
      </w:r>
    </w:p>
    <w:p w:rsidR="00447C38" w:rsidRDefault="00A05F10">
      <w:pPr>
        <w:pStyle w:val="a3"/>
        <w:spacing w:before="90"/>
        <w:ind w:left="136"/>
      </w:pPr>
      <w:r>
        <w:br w:type="column"/>
      </w:r>
      <w:r>
        <w:t>От………………………………………………………………………….</w:t>
      </w:r>
    </w:p>
    <w:p w:rsidR="00447C38" w:rsidRDefault="00A05F10">
      <w:pPr>
        <w:pStyle w:val="a3"/>
        <w:ind w:left="2742"/>
      </w:pPr>
      <w:r>
        <w:t>/трите имена на лицето/</w:t>
      </w:r>
    </w:p>
    <w:p w:rsidR="00447C38" w:rsidRDefault="00447C38">
      <w:pPr>
        <w:pStyle w:val="a3"/>
        <w:ind w:left="0"/>
      </w:pPr>
    </w:p>
    <w:p w:rsidR="00447C38" w:rsidRDefault="00A05F10">
      <w:pPr>
        <w:pStyle w:val="a3"/>
        <w:ind w:left="136"/>
      </w:pPr>
      <w:r>
        <w:t>От………………………………………………………………………….</w:t>
      </w:r>
    </w:p>
    <w:p w:rsidR="00447C38" w:rsidRDefault="00A05F10">
      <w:pPr>
        <w:pStyle w:val="a3"/>
        <w:ind w:left="1612"/>
      </w:pPr>
      <w:r>
        <w:t>/наименование и седалище на юридическо лице/</w:t>
      </w:r>
    </w:p>
    <w:p w:rsidR="00447C38" w:rsidRDefault="00A05F10">
      <w:pPr>
        <w:pStyle w:val="a3"/>
        <w:spacing w:before="1"/>
      </w:pPr>
      <w:r>
        <w:t>Чрез своя представител…………………………………………………..</w:t>
      </w:r>
    </w:p>
    <w:p w:rsidR="00447C38" w:rsidRDefault="00447C38">
      <w:pPr>
        <w:sectPr w:rsidR="00447C38">
          <w:type w:val="continuous"/>
          <w:pgSz w:w="11900" w:h="16840"/>
          <w:pgMar w:top="1340" w:right="1280" w:bottom="280" w:left="1280" w:header="708" w:footer="708" w:gutter="0"/>
          <w:cols w:num="2" w:space="708" w:equalWidth="0">
            <w:col w:w="554" w:space="153"/>
            <w:col w:w="8633"/>
          </w:cols>
        </w:sectPr>
      </w:pPr>
    </w:p>
    <w:p w:rsidR="00447C38" w:rsidRDefault="00A05F10">
      <w:pPr>
        <w:pStyle w:val="a3"/>
        <w:ind w:left="256"/>
      </w:pPr>
      <w:r>
        <w:t>/трите имена на лицето, което подава заявлението от името на юридическо лице/</w:t>
      </w:r>
    </w:p>
    <w:p w:rsidR="00447C38" w:rsidRDefault="00447C38">
      <w:pPr>
        <w:pStyle w:val="a3"/>
        <w:spacing w:before="11"/>
        <w:ind w:left="0"/>
        <w:rPr>
          <w:sz w:val="23"/>
        </w:rPr>
      </w:pPr>
    </w:p>
    <w:p w:rsidR="00447C38" w:rsidRDefault="00A05F10">
      <w:pPr>
        <w:pStyle w:val="a3"/>
      </w:pPr>
      <w:r>
        <w:t>Адрес на кореспонденция………………………………………………………..</w:t>
      </w:r>
    </w:p>
    <w:p w:rsidR="00447C38" w:rsidRDefault="00A05F10">
      <w:pPr>
        <w:pStyle w:val="a3"/>
      </w:pPr>
      <w:r>
        <w:t>Телефон за</w:t>
      </w:r>
      <w:r>
        <w:rPr>
          <w:spacing w:val="-10"/>
        </w:rPr>
        <w:t xml:space="preserve"> </w:t>
      </w:r>
      <w:r>
        <w:t>връзка………………………………………………………………..</w:t>
      </w:r>
    </w:p>
    <w:p w:rsidR="00447C38" w:rsidRDefault="00A05F10">
      <w:pPr>
        <w:pStyle w:val="a3"/>
      </w:pPr>
      <w:r>
        <w:t>Електронна</w:t>
      </w:r>
      <w:r>
        <w:rPr>
          <w:spacing w:val="-8"/>
        </w:rPr>
        <w:t xml:space="preserve"> </w:t>
      </w:r>
      <w:r>
        <w:t>поща…………………………………………………………………</w:t>
      </w:r>
    </w:p>
    <w:p w:rsidR="00447C38" w:rsidRDefault="00447C38">
      <w:pPr>
        <w:pStyle w:val="a3"/>
        <w:spacing w:before="6"/>
        <w:ind w:left="0"/>
      </w:pPr>
    </w:p>
    <w:p w:rsidR="00447C38" w:rsidRDefault="00A05F10">
      <w:pPr>
        <w:pStyle w:val="2"/>
        <w:ind w:left="843"/>
      </w:pPr>
      <w:r>
        <w:t>Уважаем</w:t>
      </w:r>
      <w:r w:rsidR="00893635">
        <w:t>а</w:t>
      </w:r>
      <w:r>
        <w:t xml:space="preserve"> госпо</w:t>
      </w:r>
      <w:r w:rsidR="00893635">
        <w:t>жо</w:t>
      </w:r>
      <w:r>
        <w:rPr>
          <w:spacing w:val="65"/>
        </w:rPr>
        <w:t xml:space="preserve"> </w:t>
      </w:r>
      <w:proofErr w:type="spellStart"/>
      <w:r w:rsidR="00893635">
        <w:t>Калапишева</w:t>
      </w:r>
      <w:proofErr w:type="spellEnd"/>
      <w:r>
        <w:t>,</w:t>
      </w:r>
    </w:p>
    <w:p w:rsidR="00447C38" w:rsidRDefault="00447C38">
      <w:pPr>
        <w:pStyle w:val="a3"/>
        <w:spacing w:before="5"/>
        <w:ind w:left="0"/>
        <w:rPr>
          <w:b/>
          <w:sz w:val="27"/>
        </w:rPr>
      </w:pPr>
    </w:p>
    <w:p w:rsidR="00447C38" w:rsidRDefault="00A05F10">
      <w:pPr>
        <w:pStyle w:val="a3"/>
        <w:ind w:right="292" w:firstLine="708"/>
      </w:pPr>
      <w:r>
        <w:t>На основание Закона за достъп до обществена информация (ЗДОИ) моля, да ми бъде предоставена наличната информация относно:</w:t>
      </w:r>
    </w:p>
    <w:p w:rsidR="00447C38" w:rsidRDefault="00A05F10">
      <w:pPr>
        <w:pStyle w:val="a3"/>
      </w:pPr>
      <w:r>
        <w:t>……………………………………………………………………………………………..</w:t>
      </w:r>
    </w:p>
    <w:p w:rsidR="00447C38" w:rsidRDefault="00A05F10">
      <w:pPr>
        <w:pStyle w:val="a3"/>
      </w:pPr>
      <w:r>
        <w:t>……………………………………………………………………………………………..</w:t>
      </w:r>
    </w:p>
    <w:p w:rsidR="00447C38" w:rsidRDefault="00A05F10">
      <w:pPr>
        <w:pStyle w:val="a3"/>
      </w:pPr>
      <w:r>
        <w:t>……………………………………………………………………………………………..</w:t>
      </w:r>
    </w:p>
    <w:p w:rsidR="00447C38" w:rsidRDefault="00A05F10">
      <w:pPr>
        <w:pStyle w:val="a3"/>
      </w:pPr>
      <w:r>
        <w:t>……………………………………………………………………………………………..</w:t>
      </w:r>
    </w:p>
    <w:p w:rsidR="00447C38" w:rsidRDefault="00A05F10">
      <w:pPr>
        <w:pStyle w:val="a3"/>
      </w:pPr>
      <w:r>
        <w:t>или</w:t>
      </w:r>
    </w:p>
    <w:p w:rsidR="00447C38" w:rsidRDefault="00A05F10">
      <w:pPr>
        <w:pStyle w:val="a3"/>
      </w:pPr>
      <w:r>
        <w:t>да ми бъдат предоставени следните документи:</w:t>
      </w:r>
    </w:p>
    <w:p w:rsidR="00447C38" w:rsidRDefault="00A05F10">
      <w:pPr>
        <w:pStyle w:val="a3"/>
      </w:pPr>
      <w:r>
        <w:t>……………………………………………………………………………………………..</w:t>
      </w:r>
    </w:p>
    <w:p w:rsidR="00447C38" w:rsidRDefault="00A05F10">
      <w:pPr>
        <w:pStyle w:val="a3"/>
      </w:pPr>
      <w:r>
        <w:t>……………………………………………………………………………………………..</w:t>
      </w:r>
    </w:p>
    <w:p w:rsidR="00447C38" w:rsidRDefault="00A05F10">
      <w:pPr>
        <w:pStyle w:val="a3"/>
      </w:pPr>
      <w:r>
        <w:t>……………………………………………………………………………………………..</w:t>
      </w:r>
    </w:p>
    <w:p w:rsidR="00447C38" w:rsidRDefault="00A05F10">
      <w:pPr>
        <w:pStyle w:val="a3"/>
        <w:ind w:left="843"/>
      </w:pPr>
      <w:r>
        <w:t>Желая да получа информация в следната форма:</w:t>
      </w:r>
    </w:p>
    <w:p w:rsidR="00447C38" w:rsidRDefault="00A05F10">
      <w:pPr>
        <w:pStyle w:val="a3"/>
        <w:ind w:left="843"/>
      </w:pPr>
      <w:r>
        <w:t xml:space="preserve">/предпочитаната форма се отбелязва с </w:t>
      </w:r>
      <w:r>
        <w:rPr>
          <w:b/>
        </w:rPr>
        <w:t>Х</w:t>
      </w:r>
      <w:r>
        <w:t>/</w:t>
      </w:r>
    </w:p>
    <w:p w:rsidR="00447C38" w:rsidRDefault="00A05F10">
      <w:pPr>
        <w:pStyle w:val="a4"/>
        <w:numPr>
          <w:ilvl w:val="0"/>
          <w:numId w:val="2"/>
        </w:numPr>
        <w:tabs>
          <w:tab w:val="left" w:pos="448"/>
        </w:tabs>
        <w:ind w:hanging="313"/>
        <w:jc w:val="left"/>
        <w:rPr>
          <w:sz w:val="24"/>
        </w:rPr>
      </w:pPr>
      <w:r>
        <w:rPr>
          <w:sz w:val="24"/>
        </w:rPr>
        <w:t>Преглед на информацията оригинал или</w:t>
      </w:r>
      <w:r>
        <w:rPr>
          <w:spacing w:val="-2"/>
          <w:sz w:val="24"/>
        </w:rPr>
        <w:t xml:space="preserve"> </w:t>
      </w:r>
      <w:r>
        <w:rPr>
          <w:sz w:val="24"/>
        </w:rPr>
        <w:t>копие</w:t>
      </w:r>
    </w:p>
    <w:p w:rsidR="00447C38" w:rsidRDefault="00A05F10">
      <w:pPr>
        <w:pStyle w:val="a4"/>
        <w:numPr>
          <w:ilvl w:val="0"/>
          <w:numId w:val="2"/>
        </w:numPr>
        <w:tabs>
          <w:tab w:val="left" w:pos="499"/>
        </w:tabs>
        <w:ind w:left="498" w:hanging="364"/>
        <w:jc w:val="left"/>
        <w:rPr>
          <w:sz w:val="24"/>
        </w:rPr>
      </w:pPr>
      <w:r>
        <w:rPr>
          <w:sz w:val="24"/>
        </w:rPr>
        <w:t>Устна</w:t>
      </w:r>
      <w:r>
        <w:rPr>
          <w:spacing w:val="-2"/>
          <w:sz w:val="24"/>
        </w:rPr>
        <w:t xml:space="preserve"> </w:t>
      </w:r>
      <w:r>
        <w:rPr>
          <w:sz w:val="24"/>
        </w:rPr>
        <w:t>справка</w:t>
      </w:r>
    </w:p>
    <w:p w:rsidR="00447C38" w:rsidRDefault="00A05F10">
      <w:pPr>
        <w:pStyle w:val="a4"/>
        <w:numPr>
          <w:ilvl w:val="0"/>
          <w:numId w:val="2"/>
        </w:numPr>
        <w:tabs>
          <w:tab w:val="left" w:pos="448"/>
        </w:tabs>
        <w:ind w:hanging="313"/>
        <w:jc w:val="left"/>
        <w:rPr>
          <w:sz w:val="24"/>
        </w:rPr>
      </w:pPr>
      <w:r>
        <w:rPr>
          <w:sz w:val="24"/>
        </w:rPr>
        <w:t>Копие на материален</w:t>
      </w:r>
      <w:r>
        <w:rPr>
          <w:spacing w:val="-2"/>
          <w:sz w:val="24"/>
        </w:rPr>
        <w:t xml:space="preserve"> </w:t>
      </w:r>
      <w:r>
        <w:rPr>
          <w:sz w:val="24"/>
        </w:rPr>
        <w:t>носител</w:t>
      </w:r>
    </w:p>
    <w:p w:rsidR="00447C38" w:rsidRDefault="00A05F10">
      <w:pPr>
        <w:pStyle w:val="a4"/>
        <w:numPr>
          <w:ilvl w:val="0"/>
          <w:numId w:val="2"/>
        </w:numPr>
        <w:tabs>
          <w:tab w:val="left" w:pos="448"/>
        </w:tabs>
        <w:ind w:hanging="313"/>
        <w:jc w:val="left"/>
        <w:rPr>
          <w:sz w:val="24"/>
        </w:rPr>
      </w:pPr>
      <w:r>
        <w:rPr>
          <w:sz w:val="24"/>
        </w:rPr>
        <w:t>Копия, предоставени по електронен път …………………………….</w:t>
      </w:r>
    </w:p>
    <w:p w:rsidR="00447C38" w:rsidRDefault="00A05F10">
      <w:pPr>
        <w:pStyle w:val="a3"/>
        <w:ind w:left="4384"/>
      </w:pPr>
      <w:r>
        <w:t>/посочва се адреса на електронната поща/</w:t>
      </w:r>
    </w:p>
    <w:p w:rsidR="00447C38" w:rsidRDefault="00A05F10">
      <w:pPr>
        <w:pStyle w:val="a4"/>
        <w:numPr>
          <w:ilvl w:val="0"/>
          <w:numId w:val="2"/>
        </w:numPr>
        <w:tabs>
          <w:tab w:val="left" w:pos="448"/>
        </w:tabs>
        <w:ind w:hanging="313"/>
        <w:jc w:val="left"/>
        <w:rPr>
          <w:sz w:val="24"/>
        </w:rPr>
      </w:pPr>
      <w:r>
        <w:rPr>
          <w:sz w:val="24"/>
        </w:rPr>
        <w:t>Комбинация от форми -</w:t>
      </w:r>
      <w:r>
        <w:rPr>
          <w:spacing w:val="-3"/>
          <w:sz w:val="24"/>
        </w:rPr>
        <w:t xml:space="preserve"> </w:t>
      </w:r>
      <w:r>
        <w:rPr>
          <w:sz w:val="24"/>
        </w:rPr>
        <w:t>...................................................................</w:t>
      </w:r>
    </w:p>
    <w:p w:rsidR="00447C38" w:rsidRDefault="00447C38">
      <w:pPr>
        <w:pStyle w:val="a3"/>
        <w:spacing w:before="2"/>
        <w:ind w:left="0"/>
        <w:rPr>
          <w:sz w:val="16"/>
        </w:rPr>
      </w:pPr>
    </w:p>
    <w:p w:rsidR="00447C38" w:rsidRDefault="00447C38">
      <w:pPr>
        <w:rPr>
          <w:sz w:val="16"/>
        </w:rPr>
        <w:sectPr w:rsidR="00447C38">
          <w:type w:val="continuous"/>
          <w:pgSz w:w="11900" w:h="16840"/>
          <w:pgMar w:top="1340" w:right="1280" w:bottom="280" w:left="1280" w:header="708" w:footer="708" w:gutter="0"/>
          <w:cols w:space="708"/>
        </w:sectPr>
      </w:pPr>
    </w:p>
    <w:p w:rsidR="00447C38" w:rsidRDefault="00A05F10">
      <w:pPr>
        <w:pStyle w:val="a3"/>
        <w:spacing w:before="90"/>
      </w:pPr>
      <w:r>
        <w:t>Дата:</w:t>
      </w:r>
    </w:p>
    <w:p w:rsidR="00447C38" w:rsidRDefault="00A05F10">
      <w:pPr>
        <w:pStyle w:val="a3"/>
        <w:spacing w:before="4"/>
        <w:ind w:left="0"/>
        <w:rPr>
          <w:sz w:val="32"/>
        </w:rPr>
      </w:pPr>
      <w:r>
        <w:br w:type="column"/>
      </w:r>
    </w:p>
    <w:p w:rsidR="00447C38" w:rsidRDefault="00A05F10">
      <w:pPr>
        <w:pStyle w:val="2"/>
        <w:ind w:left="135"/>
      </w:pPr>
      <w:r>
        <w:t>ПОДПИС:</w:t>
      </w:r>
    </w:p>
    <w:p w:rsidR="00447C38" w:rsidRDefault="00447C38">
      <w:pPr>
        <w:sectPr w:rsidR="00447C38">
          <w:type w:val="continuous"/>
          <w:pgSz w:w="11900" w:h="16840"/>
          <w:pgMar w:top="1340" w:right="1280" w:bottom="280" w:left="1280" w:header="708" w:footer="708" w:gutter="0"/>
          <w:cols w:num="2" w:space="708" w:equalWidth="0">
            <w:col w:w="723" w:space="6990"/>
            <w:col w:w="1627"/>
          </w:cols>
        </w:sectPr>
      </w:pPr>
    </w:p>
    <w:p w:rsidR="00447C38" w:rsidRDefault="00A05F10">
      <w:pPr>
        <w:pStyle w:val="a3"/>
        <w:spacing w:before="84"/>
        <w:ind w:left="0" w:right="130"/>
        <w:jc w:val="right"/>
      </w:pPr>
      <w:r>
        <w:lastRenderedPageBreak/>
        <w:t>Приложение № 2</w:t>
      </w:r>
    </w:p>
    <w:p w:rsidR="00447C38" w:rsidRDefault="00447C38">
      <w:pPr>
        <w:pStyle w:val="a3"/>
        <w:spacing w:before="6"/>
        <w:ind w:left="0"/>
        <w:rPr>
          <w:sz w:val="16"/>
        </w:rPr>
      </w:pPr>
    </w:p>
    <w:p w:rsidR="00447C38" w:rsidRDefault="00A05F10">
      <w:pPr>
        <w:pStyle w:val="3"/>
        <w:spacing w:before="90"/>
        <w:ind w:right="112"/>
      </w:pPr>
      <w:r>
        <w:t>ПРОТОКОЛ</w:t>
      </w:r>
    </w:p>
    <w:p w:rsidR="00447C38" w:rsidRDefault="00447C38">
      <w:pPr>
        <w:pStyle w:val="a3"/>
        <w:spacing w:before="3"/>
        <w:ind w:left="0"/>
        <w:rPr>
          <w:b/>
        </w:rPr>
      </w:pPr>
    </w:p>
    <w:p w:rsidR="00447C38" w:rsidRDefault="00A05F10">
      <w:pPr>
        <w:spacing w:line="360" w:lineRule="auto"/>
        <w:ind w:left="117" w:right="111"/>
        <w:jc w:val="center"/>
        <w:rPr>
          <w:b/>
          <w:sz w:val="24"/>
        </w:rPr>
      </w:pPr>
      <w:r>
        <w:rPr>
          <w:b/>
          <w:sz w:val="24"/>
        </w:rPr>
        <w:t>ЗА ПРИЕМАНЕ НА УСТНО ЗАЯВЛЕНИЕ ЗА ДОСТЪП ДО ОБЩЕСТВЕНА ИНФОРМАЦИЯ</w:t>
      </w:r>
    </w:p>
    <w:p w:rsidR="00447C38" w:rsidRDefault="00447C38">
      <w:pPr>
        <w:pStyle w:val="a3"/>
        <w:ind w:left="0"/>
        <w:rPr>
          <w:b/>
          <w:sz w:val="26"/>
        </w:rPr>
      </w:pPr>
    </w:p>
    <w:p w:rsidR="00447C38" w:rsidRDefault="00447C38">
      <w:pPr>
        <w:pStyle w:val="a3"/>
        <w:spacing w:before="4"/>
        <w:ind w:left="0"/>
        <w:rPr>
          <w:b/>
          <w:sz w:val="21"/>
        </w:rPr>
      </w:pPr>
    </w:p>
    <w:p w:rsidR="00447C38" w:rsidRDefault="00A05F10">
      <w:pPr>
        <w:pStyle w:val="a3"/>
        <w:ind w:left="893" w:right="119"/>
        <w:jc w:val="center"/>
      </w:pPr>
      <w:r>
        <w:t>Днес, ..............................................................................................................................</w:t>
      </w:r>
    </w:p>
    <w:p w:rsidR="00447C38" w:rsidRDefault="00A05F10">
      <w:pPr>
        <w:pStyle w:val="a3"/>
        <w:ind w:left="886" w:right="119"/>
        <w:jc w:val="center"/>
      </w:pPr>
      <w:r>
        <w:t>(дата; имена на служителя)</w:t>
      </w:r>
    </w:p>
    <w:p w:rsidR="00447C38" w:rsidRDefault="00447C38">
      <w:pPr>
        <w:pStyle w:val="a3"/>
        <w:ind w:left="0"/>
      </w:pPr>
    </w:p>
    <w:p w:rsidR="00447C38" w:rsidRDefault="00A05F10">
      <w:pPr>
        <w:pStyle w:val="a3"/>
        <w:ind w:left="117" w:right="116"/>
        <w:jc w:val="center"/>
      </w:pPr>
      <w:r>
        <w:t>.......................................................................................................................................................</w:t>
      </w:r>
    </w:p>
    <w:p w:rsidR="00447C38" w:rsidRDefault="00A05F10">
      <w:pPr>
        <w:pStyle w:val="a3"/>
        <w:ind w:left="117" w:right="113"/>
        <w:jc w:val="center"/>
      </w:pPr>
      <w:r>
        <w:t>(длъжност)</w:t>
      </w:r>
    </w:p>
    <w:p w:rsidR="00447C38" w:rsidRDefault="00447C38">
      <w:pPr>
        <w:pStyle w:val="a3"/>
        <w:ind w:left="0"/>
      </w:pPr>
    </w:p>
    <w:p w:rsidR="00447C38" w:rsidRDefault="00A05F10">
      <w:pPr>
        <w:pStyle w:val="a3"/>
        <w:ind w:left="27" w:right="119"/>
        <w:jc w:val="center"/>
      </w:pPr>
      <w:r>
        <w:t>прие от г-н/г-жа .........................................................................................................................</w:t>
      </w:r>
    </w:p>
    <w:p w:rsidR="00447C38" w:rsidRDefault="00A05F10">
      <w:pPr>
        <w:pStyle w:val="a3"/>
        <w:spacing w:before="1"/>
        <w:ind w:left="2077"/>
      </w:pPr>
      <w:r>
        <w:t>(трите имена или наименованието и седалището на заявителя)</w:t>
      </w:r>
    </w:p>
    <w:p w:rsidR="00447C38" w:rsidRDefault="00447C38">
      <w:pPr>
        <w:pStyle w:val="a3"/>
        <w:spacing w:before="2"/>
        <w:ind w:left="0"/>
      </w:pPr>
    </w:p>
    <w:p w:rsidR="00447C38" w:rsidRDefault="00A05F10">
      <w:pPr>
        <w:pStyle w:val="a3"/>
        <w:ind w:left="34" w:right="119"/>
        <w:jc w:val="center"/>
      </w:pPr>
      <w:r>
        <w:t>адрес за кореспонденция:</w:t>
      </w:r>
      <w:r>
        <w:rPr>
          <w:spacing w:val="-10"/>
        </w:rPr>
        <w:t xml:space="preserve"> </w:t>
      </w:r>
      <w:r>
        <w:t>.........................................................................................................</w:t>
      </w:r>
    </w:p>
    <w:p w:rsidR="00447C38" w:rsidRDefault="00A05F10">
      <w:pPr>
        <w:pStyle w:val="a3"/>
        <w:spacing w:before="139"/>
        <w:ind w:left="53" w:right="119"/>
        <w:jc w:val="center"/>
      </w:pPr>
      <w:r>
        <w:t>…………………………………………………………………………………………………..</w:t>
      </w:r>
    </w:p>
    <w:p w:rsidR="00447C38" w:rsidRDefault="00A05F10">
      <w:pPr>
        <w:pStyle w:val="a3"/>
        <w:spacing w:before="137"/>
        <w:ind w:left="101" w:right="119"/>
        <w:jc w:val="center"/>
      </w:pPr>
      <w:r>
        <w:t>телефон..............................................................., ел.</w:t>
      </w:r>
      <w:r>
        <w:rPr>
          <w:spacing w:val="-8"/>
        </w:rPr>
        <w:t xml:space="preserve"> </w:t>
      </w:r>
      <w:r>
        <w:t>поща.........................................................</w:t>
      </w:r>
    </w:p>
    <w:p w:rsidR="00447C38" w:rsidRDefault="00447C38">
      <w:pPr>
        <w:pStyle w:val="a3"/>
        <w:ind w:left="0"/>
        <w:rPr>
          <w:sz w:val="26"/>
        </w:rPr>
      </w:pPr>
    </w:p>
    <w:p w:rsidR="00447C38" w:rsidRDefault="00447C38">
      <w:pPr>
        <w:pStyle w:val="a3"/>
        <w:spacing w:before="3"/>
        <w:ind w:left="0"/>
        <w:rPr>
          <w:sz w:val="34"/>
        </w:rPr>
      </w:pPr>
    </w:p>
    <w:p w:rsidR="00447C38" w:rsidRDefault="00A05F10">
      <w:pPr>
        <w:pStyle w:val="3"/>
        <w:spacing w:before="1" w:line="274" w:lineRule="exact"/>
        <w:ind w:left="1093"/>
        <w:jc w:val="left"/>
      </w:pPr>
      <w:r>
        <w:t>ЗАЯВЛЕНИЕ ЗА ДОСТЪП ДО ОБЩЕСТВЕНА ИНФОРМАЦИЯ</w:t>
      </w:r>
    </w:p>
    <w:p w:rsidR="00447C38" w:rsidRDefault="00A05F10">
      <w:pPr>
        <w:pStyle w:val="a3"/>
        <w:spacing w:line="274" w:lineRule="exact"/>
        <w:ind w:left="1023"/>
      </w:pPr>
      <w:r>
        <w:t>ОПИСАНИЕ НА ИСКАНАТА ИНФОРМАЦИЯ:</w:t>
      </w:r>
    </w:p>
    <w:p w:rsidR="00447C38" w:rsidRDefault="00447C38">
      <w:pPr>
        <w:pStyle w:val="a3"/>
        <w:spacing w:before="2"/>
        <w:ind w:left="0"/>
      </w:pPr>
    </w:p>
    <w:p w:rsidR="00447C38" w:rsidRDefault="00A05F10">
      <w:pPr>
        <w:pStyle w:val="a3"/>
        <w:ind w:left="113" w:right="119"/>
        <w:jc w:val="center"/>
      </w:pPr>
      <w:r>
        <w:t>.......................................................................................................................................................</w:t>
      </w:r>
    </w:p>
    <w:p w:rsidR="00447C38" w:rsidRDefault="00A05F10">
      <w:pPr>
        <w:pStyle w:val="a3"/>
        <w:spacing w:before="137"/>
        <w:ind w:left="113" w:right="119"/>
        <w:jc w:val="center"/>
      </w:pPr>
      <w:r>
        <w:t>.......................................................................................................................................................</w:t>
      </w:r>
    </w:p>
    <w:p w:rsidR="00447C38" w:rsidRDefault="00A05F10">
      <w:pPr>
        <w:pStyle w:val="a3"/>
        <w:spacing w:before="139"/>
      </w:pPr>
      <w:r>
        <w:t>……………………………………………………………………………………………….......</w:t>
      </w:r>
    </w:p>
    <w:p w:rsidR="00447C38" w:rsidRDefault="00A05F10">
      <w:pPr>
        <w:pStyle w:val="a3"/>
        <w:spacing w:before="135"/>
        <w:ind w:left="1156" w:right="2704" w:hanging="480"/>
      </w:pPr>
      <w:r>
        <w:t>Желая да получа исканата информация в следната форма: (моля, подчертайте предпочитаната от Вас форма)</w:t>
      </w:r>
    </w:p>
    <w:p w:rsidR="00447C38" w:rsidRDefault="00A05F10">
      <w:pPr>
        <w:pStyle w:val="a4"/>
        <w:numPr>
          <w:ilvl w:val="1"/>
          <w:numId w:val="2"/>
        </w:numPr>
        <w:tabs>
          <w:tab w:val="left" w:pos="1828"/>
        </w:tabs>
        <w:ind w:hanging="253"/>
        <w:jc w:val="left"/>
        <w:rPr>
          <w:sz w:val="24"/>
        </w:rPr>
      </w:pPr>
      <w:r>
        <w:rPr>
          <w:sz w:val="24"/>
        </w:rPr>
        <w:t>Преглед на информацията – оригинал или</w:t>
      </w:r>
      <w:r>
        <w:rPr>
          <w:spacing w:val="-3"/>
          <w:sz w:val="24"/>
        </w:rPr>
        <w:t xml:space="preserve"> </w:t>
      </w:r>
      <w:r>
        <w:rPr>
          <w:sz w:val="24"/>
        </w:rPr>
        <w:t>копие;</w:t>
      </w:r>
    </w:p>
    <w:p w:rsidR="00447C38" w:rsidRDefault="00A05F10">
      <w:pPr>
        <w:pStyle w:val="a4"/>
        <w:numPr>
          <w:ilvl w:val="1"/>
          <w:numId w:val="2"/>
        </w:numPr>
        <w:tabs>
          <w:tab w:val="left" w:pos="1828"/>
        </w:tabs>
        <w:ind w:hanging="253"/>
        <w:jc w:val="left"/>
        <w:rPr>
          <w:sz w:val="24"/>
        </w:rPr>
      </w:pPr>
      <w:r>
        <w:rPr>
          <w:sz w:val="24"/>
        </w:rPr>
        <w:t>Устна</w:t>
      </w:r>
      <w:r>
        <w:rPr>
          <w:spacing w:val="-2"/>
          <w:sz w:val="24"/>
        </w:rPr>
        <w:t xml:space="preserve"> </w:t>
      </w:r>
      <w:r>
        <w:rPr>
          <w:sz w:val="24"/>
        </w:rPr>
        <w:t>справка;</w:t>
      </w:r>
    </w:p>
    <w:p w:rsidR="00447C38" w:rsidRDefault="00A05F10">
      <w:pPr>
        <w:pStyle w:val="a4"/>
        <w:numPr>
          <w:ilvl w:val="1"/>
          <w:numId w:val="2"/>
        </w:numPr>
        <w:tabs>
          <w:tab w:val="left" w:pos="1828"/>
        </w:tabs>
        <w:ind w:hanging="253"/>
        <w:jc w:val="left"/>
        <w:rPr>
          <w:sz w:val="24"/>
        </w:rPr>
      </w:pPr>
      <w:r>
        <w:rPr>
          <w:sz w:val="24"/>
        </w:rPr>
        <w:t>Копие на материален</w:t>
      </w:r>
      <w:r>
        <w:rPr>
          <w:spacing w:val="-2"/>
          <w:sz w:val="24"/>
        </w:rPr>
        <w:t xml:space="preserve"> </w:t>
      </w:r>
      <w:r>
        <w:rPr>
          <w:sz w:val="24"/>
        </w:rPr>
        <w:t>носител;</w:t>
      </w:r>
    </w:p>
    <w:p w:rsidR="00447C38" w:rsidRDefault="00A05F10">
      <w:pPr>
        <w:pStyle w:val="a4"/>
        <w:numPr>
          <w:ilvl w:val="1"/>
          <w:numId w:val="2"/>
        </w:numPr>
        <w:tabs>
          <w:tab w:val="left" w:pos="1852"/>
        </w:tabs>
        <w:ind w:left="1852" w:hanging="253"/>
        <w:jc w:val="left"/>
        <w:rPr>
          <w:sz w:val="24"/>
        </w:rPr>
      </w:pPr>
      <w:r>
        <w:rPr>
          <w:sz w:val="24"/>
        </w:rPr>
        <w:t>Копия, предоставени по електронен път</w:t>
      </w:r>
      <w:r>
        <w:rPr>
          <w:spacing w:val="-7"/>
          <w:sz w:val="24"/>
        </w:rPr>
        <w:t xml:space="preserve"> </w:t>
      </w:r>
      <w:r>
        <w:rPr>
          <w:sz w:val="24"/>
        </w:rPr>
        <w:t>…………………………….</w:t>
      </w:r>
    </w:p>
    <w:p w:rsidR="00447C38" w:rsidRDefault="00A05F10">
      <w:pPr>
        <w:pStyle w:val="a3"/>
        <w:ind w:left="4383"/>
      </w:pPr>
      <w:r>
        <w:t>/посочва се адреса на електронната поща/</w:t>
      </w:r>
    </w:p>
    <w:p w:rsidR="00447C38" w:rsidRDefault="00A05F10">
      <w:pPr>
        <w:pStyle w:val="a4"/>
        <w:numPr>
          <w:ilvl w:val="1"/>
          <w:numId w:val="2"/>
        </w:numPr>
        <w:tabs>
          <w:tab w:val="left" w:pos="1828"/>
        </w:tabs>
        <w:ind w:hanging="253"/>
        <w:jc w:val="left"/>
        <w:rPr>
          <w:sz w:val="24"/>
        </w:rPr>
      </w:pPr>
      <w:r>
        <w:rPr>
          <w:sz w:val="24"/>
        </w:rPr>
        <w:t>Комбинация от форми -</w:t>
      </w:r>
      <w:r>
        <w:rPr>
          <w:spacing w:val="-4"/>
          <w:sz w:val="24"/>
        </w:rPr>
        <w:t xml:space="preserve"> </w:t>
      </w:r>
      <w:r>
        <w:rPr>
          <w:sz w:val="24"/>
        </w:rPr>
        <w:t>...................................................................</w:t>
      </w:r>
    </w:p>
    <w:p w:rsidR="00447C38" w:rsidRDefault="00447C38">
      <w:pPr>
        <w:pStyle w:val="a3"/>
        <w:ind w:left="0"/>
        <w:rPr>
          <w:sz w:val="26"/>
        </w:rPr>
      </w:pPr>
    </w:p>
    <w:p w:rsidR="00447C38" w:rsidRDefault="00447C38">
      <w:pPr>
        <w:pStyle w:val="a3"/>
        <w:ind w:left="0"/>
        <w:rPr>
          <w:sz w:val="26"/>
        </w:rPr>
      </w:pPr>
    </w:p>
    <w:p w:rsidR="00447C38" w:rsidRDefault="00447C38">
      <w:pPr>
        <w:pStyle w:val="a3"/>
        <w:spacing w:before="5"/>
        <w:ind w:left="0"/>
        <w:rPr>
          <w:sz w:val="26"/>
        </w:rPr>
      </w:pPr>
    </w:p>
    <w:p w:rsidR="00447C38" w:rsidRDefault="00A05F10">
      <w:pPr>
        <w:pStyle w:val="3"/>
        <w:tabs>
          <w:tab w:val="left" w:pos="5958"/>
        </w:tabs>
        <w:ind w:left="135"/>
        <w:jc w:val="left"/>
      </w:pPr>
      <w:r>
        <w:t>Заявител:</w:t>
      </w:r>
      <w:r>
        <w:rPr>
          <w:spacing w:val="-3"/>
        </w:rPr>
        <w:t xml:space="preserve"> </w:t>
      </w:r>
      <w:r>
        <w:t>…………………..…</w:t>
      </w:r>
      <w:r>
        <w:tab/>
        <w:t>Служител:.…………………….</w:t>
      </w:r>
    </w:p>
    <w:p w:rsidR="00447C38" w:rsidRDefault="00447C38">
      <w:pPr>
        <w:sectPr w:rsidR="00447C38">
          <w:pgSz w:w="11900" w:h="16840"/>
          <w:pgMar w:top="1600" w:right="1280" w:bottom="280" w:left="1280" w:header="708" w:footer="708" w:gutter="0"/>
          <w:cols w:space="708"/>
        </w:sectPr>
      </w:pPr>
    </w:p>
    <w:p w:rsidR="00447C38" w:rsidRDefault="00447C38">
      <w:pPr>
        <w:pStyle w:val="a3"/>
        <w:ind w:left="0"/>
        <w:rPr>
          <w:b/>
          <w:sz w:val="32"/>
        </w:rPr>
      </w:pPr>
    </w:p>
    <w:p w:rsidR="00447C38" w:rsidRDefault="00A05F10">
      <w:pPr>
        <w:spacing w:before="238"/>
        <w:jc w:val="right"/>
        <w:rPr>
          <w:rFonts w:ascii="Cambria" w:hAnsi="Cambria"/>
          <w:b/>
          <w:i/>
          <w:sz w:val="28"/>
        </w:rPr>
      </w:pPr>
      <w:r>
        <w:rPr>
          <w:rFonts w:ascii="Cambria" w:hAnsi="Cambria"/>
          <w:b/>
          <w:i/>
          <w:sz w:val="28"/>
        </w:rPr>
        <w:t>ПРОТОКОЛ</w:t>
      </w:r>
    </w:p>
    <w:p w:rsidR="00447C38" w:rsidRDefault="00A05F10">
      <w:pPr>
        <w:pStyle w:val="a3"/>
        <w:spacing w:before="84"/>
        <w:ind w:left="1184"/>
      </w:pPr>
      <w:r>
        <w:br w:type="column"/>
      </w:r>
      <w:r>
        <w:t>Приложение№3</w:t>
      </w:r>
    </w:p>
    <w:p w:rsidR="00447C38" w:rsidRDefault="00447C38">
      <w:pPr>
        <w:sectPr w:rsidR="00447C38">
          <w:pgSz w:w="11900" w:h="16840"/>
          <w:pgMar w:top="1600" w:right="1280" w:bottom="280" w:left="1280" w:header="708" w:footer="708" w:gutter="0"/>
          <w:cols w:num="2" w:space="708" w:equalWidth="0">
            <w:col w:w="5212" w:space="40"/>
            <w:col w:w="4088"/>
          </w:cols>
        </w:sectPr>
      </w:pPr>
    </w:p>
    <w:p w:rsidR="00447C38" w:rsidRDefault="00A05F10">
      <w:pPr>
        <w:pStyle w:val="a3"/>
        <w:spacing w:before="57" w:line="360" w:lineRule="auto"/>
        <w:ind w:left="117" w:right="111"/>
        <w:jc w:val="center"/>
      </w:pPr>
      <w:r>
        <w:t>за предоставяне на достъп до обществена информация / за предоставяне на информация за повторно използване</w:t>
      </w:r>
    </w:p>
    <w:p w:rsidR="00447C38" w:rsidRDefault="00447C38">
      <w:pPr>
        <w:pStyle w:val="a3"/>
        <w:spacing w:before="9"/>
        <w:ind w:left="0"/>
        <w:rPr>
          <w:sz w:val="23"/>
        </w:rPr>
      </w:pPr>
    </w:p>
    <w:p w:rsidR="00447C38" w:rsidRDefault="00A05F10">
      <w:pPr>
        <w:pStyle w:val="a3"/>
        <w:ind w:left="117" w:right="116"/>
        <w:jc w:val="center"/>
      </w:pPr>
      <w:r>
        <w:t>на ..................................................................................................</w:t>
      </w:r>
    </w:p>
    <w:p w:rsidR="00447C38" w:rsidRDefault="00447C38">
      <w:pPr>
        <w:pStyle w:val="a3"/>
        <w:ind w:left="0"/>
      </w:pPr>
    </w:p>
    <w:p w:rsidR="00447C38" w:rsidRDefault="00A05F10">
      <w:pPr>
        <w:pStyle w:val="a3"/>
        <w:ind w:left="117" w:right="114"/>
        <w:jc w:val="center"/>
      </w:pPr>
      <w:r>
        <w:t>по заявление с вх. ...............................................</w:t>
      </w:r>
    </w:p>
    <w:p w:rsidR="00447C38" w:rsidRDefault="00447C38">
      <w:pPr>
        <w:pStyle w:val="a3"/>
        <w:spacing w:before="7"/>
        <w:ind w:left="0"/>
        <w:rPr>
          <w:sz w:val="34"/>
        </w:rPr>
      </w:pPr>
    </w:p>
    <w:p w:rsidR="00447C38" w:rsidRDefault="00A05F10">
      <w:pPr>
        <w:pStyle w:val="a3"/>
        <w:spacing w:line="360" w:lineRule="auto"/>
        <w:ind w:right="126" w:firstLine="708"/>
        <w:jc w:val="both"/>
      </w:pPr>
      <w:r>
        <w:t xml:space="preserve">Днес, ..........................., се състави настоящият протокол на основание чл. 35 ал. 2 от Закона за достъп до обществена информация , с който се удостоверява изпълнението на Решение № ......................................20….. г. на директора на </w:t>
      </w:r>
      <w:r w:rsidR="00893635">
        <w:t>ПГЗ „Стефан Цанов“ – гр. Кнежа</w:t>
      </w:r>
      <w:r>
        <w:t xml:space="preserve"> за предоставянето на достъп.</w:t>
      </w:r>
    </w:p>
    <w:p w:rsidR="00447C38" w:rsidRDefault="00A05F10">
      <w:pPr>
        <w:pStyle w:val="a3"/>
        <w:tabs>
          <w:tab w:val="left" w:leader="dot" w:pos="9147"/>
        </w:tabs>
        <w:spacing w:before="120" w:line="360" w:lineRule="auto"/>
        <w:ind w:right="126" w:firstLine="708"/>
        <w:jc w:val="both"/>
      </w:pPr>
      <w:bookmarkStart w:id="3" w:name="_Hlk31027628"/>
      <w:r>
        <w:t>След като се установи, че сумата, посочена в т. ...... от решението за предоставяне на достъп до обществена информация/за предоставяне на информация за повторно използване,  е заплатена с</w:t>
      </w:r>
      <w:r>
        <w:rPr>
          <w:spacing w:val="44"/>
        </w:rPr>
        <w:t xml:space="preserve"> </w:t>
      </w:r>
      <w:r>
        <w:t>платежен</w:t>
      </w:r>
      <w:r>
        <w:rPr>
          <w:spacing w:val="21"/>
        </w:rPr>
        <w:t xml:space="preserve"> </w:t>
      </w:r>
      <w:r>
        <w:t>документ</w:t>
      </w:r>
      <w:r>
        <w:tab/>
      </w:r>
      <w:r>
        <w:rPr>
          <w:spacing w:val="-13"/>
        </w:rPr>
        <w:t>,</w:t>
      </w:r>
    </w:p>
    <w:p w:rsidR="00447C38" w:rsidRDefault="00A05F10">
      <w:pPr>
        <w:pStyle w:val="a3"/>
        <w:spacing w:line="275" w:lineRule="exact"/>
        <w:jc w:val="both"/>
      </w:pPr>
      <w:r>
        <w:t>на заявителя ...........................................................................................................................</w:t>
      </w:r>
    </w:p>
    <w:p w:rsidR="00447C38" w:rsidRDefault="00A05F10">
      <w:pPr>
        <w:spacing w:before="140" w:line="276" w:lineRule="auto"/>
        <w:ind w:left="2264" w:right="382" w:hanging="1172"/>
        <w:jc w:val="both"/>
        <w:rPr>
          <w:i/>
          <w:sz w:val="24"/>
        </w:rPr>
      </w:pPr>
      <w:r>
        <w:rPr>
          <w:i/>
          <w:sz w:val="24"/>
        </w:rPr>
        <w:t>(трите имена, съответно наименованието и седалището на юридическото лице и трите имена на неговия представител)</w:t>
      </w:r>
    </w:p>
    <w:bookmarkEnd w:id="3"/>
    <w:p w:rsidR="00447C38" w:rsidRDefault="00A05F10">
      <w:pPr>
        <w:pStyle w:val="a3"/>
        <w:spacing w:line="275" w:lineRule="exact"/>
        <w:ind w:left="136"/>
      </w:pPr>
      <w:r>
        <w:t>....................................................................................................................................................</w:t>
      </w:r>
    </w:p>
    <w:p w:rsidR="00447C38" w:rsidRDefault="00447C38">
      <w:pPr>
        <w:pStyle w:val="a3"/>
        <w:spacing w:before="6"/>
        <w:ind w:left="0"/>
        <w:rPr>
          <w:sz w:val="22"/>
        </w:rPr>
      </w:pPr>
    </w:p>
    <w:p w:rsidR="00447C38" w:rsidRDefault="00A05F10">
      <w:pPr>
        <w:pStyle w:val="a3"/>
      </w:pPr>
      <w:r>
        <w:t>адрес за кореспонденция</w:t>
      </w:r>
      <w:r>
        <w:rPr>
          <w:spacing w:val="-10"/>
        </w:rPr>
        <w:t xml:space="preserve"> </w:t>
      </w:r>
      <w:r>
        <w:t>.........................................................................................................</w:t>
      </w:r>
    </w:p>
    <w:p w:rsidR="00447C38" w:rsidRDefault="00447C38">
      <w:pPr>
        <w:pStyle w:val="a3"/>
        <w:spacing w:before="4"/>
        <w:ind w:left="0"/>
        <w:rPr>
          <w:sz w:val="22"/>
        </w:rPr>
      </w:pPr>
    </w:p>
    <w:p w:rsidR="00447C38" w:rsidRDefault="00A05F10">
      <w:pPr>
        <w:pStyle w:val="a3"/>
      </w:pPr>
      <w:r>
        <w:t>беше предоставен/а</w:t>
      </w:r>
      <w:r>
        <w:rPr>
          <w:spacing w:val="-10"/>
        </w:rPr>
        <w:t xml:space="preserve"> </w:t>
      </w:r>
      <w:r>
        <w:t>..................................................................................................................</w:t>
      </w:r>
    </w:p>
    <w:p w:rsidR="00447C38" w:rsidRDefault="00A05F10">
      <w:pPr>
        <w:spacing w:before="43"/>
        <w:ind w:left="2142"/>
        <w:rPr>
          <w:i/>
          <w:sz w:val="24"/>
        </w:rPr>
      </w:pPr>
      <w:r>
        <w:rPr>
          <w:i/>
          <w:sz w:val="24"/>
        </w:rPr>
        <w:t>(посочва се информацията и формата за предоставянето й)</w:t>
      </w:r>
    </w:p>
    <w:p w:rsidR="00447C38" w:rsidRDefault="00A05F10">
      <w:pPr>
        <w:pStyle w:val="a3"/>
        <w:spacing w:before="137"/>
        <w:ind w:left="136"/>
      </w:pPr>
      <w:r>
        <w:t>....................................................................................................................................................</w:t>
      </w:r>
    </w:p>
    <w:p w:rsidR="00447C38" w:rsidRDefault="00A05F10">
      <w:pPr>
        <w:pStyle w:val="a3"/>
        <w:spacing w:before="139"/>
      </w:pPr>
      <w:r>
        <w:t>....................................................................................................................................................</w:t>
      </w:r>
    </w:p>
    <w:p w:rsidR="00447C38" w:rsidRDefault="00A05F10">
      <w:pPr>
        <w:pStyle w:val="a3"/>
        <w:spacing w:before="137" w:line="360" w:lineRule="auto"/>
        <w:ind w:right="126" w:firstLine="708"/>
      </w:pPr>
      <w:r>
        <w:t xml:space="preserve">Настоящият протокол се състави в два еднообразни екземпляра – по един за </w:t>
      </w:r>
      <w:r w:rsidR="00893635">
        <w:t>ПГЗ „Стефан Цанов“ – гр. Кнежа</w:t>
      </w:r>
      <w:r>
        <w:t xml:space="preserve"> и за заявителя.</w:t>
      </w:r>
    </w:p>
    <w:p w:rsidR="00447C38" w:rsidRDefault="00A05F10">
      <w:pPr>
        <w:pStyle w:val="3"/>
        <w:tabs>
          <w:tab w:val="left" w:pos="4335"/>
        </w:tabs>
        <w:spacing w:before="122"/>
        <w:ind w:left="135"/>
        <w:jc w:val="left"/>
      </w:pPr>
      <w:r>
        <w:t>Предал</w:t>
      </w:r>
      <w:r>
        <w:rPr>
          <w:spacing w:val="-2"/>
        </w:rPr>
        <w:t xml:space="preserve"> </w:t>
      </w:r>
      <w:r>
        <w:t>:.............................</w:t>
      </w:r>
      <w:r>
        <w:tab/>
        <w:t>Получател:...........................</w:t>
      </w:r>
    </w:p>
    <w:p w:rsidR="00447C38" w:rsidRDefault="00A05F10">
      <w:pPr>
        <w:pStyle w:val="a3"/>
        <w:tabs>
          <w:tab w:val="left" w:pos="4407"/>
        </w:tabs>
        <w:spacing w:before="116"/>
      </w:pPr>
      <w:r>
        <w:t>Име</w:t>
      </w:r>
      <w:r>
        <w:rPr>
          <w:spacing w:val="-2"/>
        </w:rPr>
        <w:t xml:space="preserve"> </w:t>
      </w:r>
      <w:r>
        <w:t>и длъжност</w:t>
      </w:r>
      <w:r>
        <w:tab/>
        <w:t>Заявител:.......................</w:t>
      </w:r>
    </w:p>
    <w:p w:rsidR="00447C38" w:rsidRDefault="00A05F10">
      <w:pPr>
        <w:pStyle w:val="a3"/>
        <w:tabs>
          <w:tab w:val="left" w:pos="4460"/>
        </w:tabs>
        <w:spacing w:before="120"/>
      </w:pPr>
      <w:r>
        <w:t>на</w:t>
      </w:r>
      <w:r>
        <w:rPr>
          <w:spacing w:val="-2"/>
        </w:rPr>
        <w:t xml:space="preserve"> </w:t>
      </w:r>
      <w:r>
        <w:t>служителя:</w:t>
      </w:r>
      <w:r>
        <w:rPr>
          <w:spacing w:val="-1"/>
        </w:rPr>
        <w:t xml:space="preserve"> </w:t>
      </w:r>
      <w:r>
        <w:t>..................................</w:t>
      </w:r>
      <w:r>
        <w:tab/>
        <w:t>/Пълномощник:</w:t>
      </w:r>
      <w:r>
        <w:rPr>
          <w:spacing w:val="-7"/>
        </w:rPr>
        <w:t xml:space="preserve"> </w:t>
      </w:r>
      <w:r>
        <w:t>..................................................</w:t>
      </w:r>
    </w:p>
    <w:p w:rsidR="00447C38" w:rsidRDefault="00A05F10">
      <w:pPr>
        <w:pStyle w:val="a3"/>
        <w:tabs>
          <w:tab w:val="left" w:pos="4455"/>
        </w:tabs>
        <w:spacing w:before="120"/>
      </w:pPr>
      <w:r>
        <w:t>..........................................................</w:t>
      </w:r>
      <w:r>
        <w:tab/>
        <w:t>............................. , пълномощно №</w:t>
      </w:r>
      <w:r>
        <w:rPr>
          <w:spacing w:val="-5"/>
        </w:rPr>
        <w:t xml:space="preserve"> </w:t>
      </w:r>
      <w:r>
        <w:t>..................</w:t>
      </w:r>
    </w:p>
    <w:p w:rsidR="00447C38" w:rsidRDefault="00A05F10">
      <w:pPr>
        <w:pStyle w:val="a3"/>
        <w:tabs>
          <w:tab w:val="left" w:pos="4455"/>
        </w:tabs>
        <w:spacing w:before="120"/>
      </w:pPr>
      <w:r>
        <w:t>..........................................................</w:t>
      </w:r>
      <w:r>
        <w:tab/>
        <w:t>от ....................., издадено от</w:t>
      </w:r>
      <w:r>
        <w:rPr>
          <w:spacing w:val="-3"/>
        </w:rPr>
        <w:t xml:space="preserve"> </w:t>
      </w:r>
      <w:r>
        <w:t>нотариус</w:t>
      </w:r>
    </w:p>
    <w:p w:rsidR="00447C38" w:rsidRDefault="00A05F10">
      <w:pPr>
        <w:pStyle w:val="a3"/>
        <w:spacing w:before="120"/>
        <w:ind w:left="4515"/>
      </w:pPr>
      <w:r>
        <w:t>.............................................................................</w:t>
      </w:r>
    </w:p>
    <w:p w:rsidR="00447C38" w:rsidRDefault="00A05F10">
      <w:pPr>
        <w:pStyle w:val="a3"/>
        <w:tabs>
          <w:tab w:val="left" w:leader="dot" w:pos="6786"/>
        </w:tabs>
        <w:spacing w:before="120"/>
        <w:ind w:left="4515"/>
      </w:pPr>
      <w:r>
        <w:t>вписан под</w:t>
      </w:r>
      <w:r>
        <w:rPr>
          <w:spacing w:val="-1"/>
        </w:rPr>
        <w:t xml:space="preserve"> </w:t>
      </w:r>
      <w:r>
        <w:t>№</w:t>
      </w:r>
      <w:r>
        <w:tab/>
        <w:t>в регистъра</w:t>
      </w:r>
      <w:r>
        <w:rPr>
          <w:spacing w:val="-2"/>
        </w:rPr>
        <w:t xml:space="preserve"> </w:t>
      </w:r>
      <w:r>
        <w:t>на</w:t>
      </w:r>
    </w:p>
    <w:p w:rsidR="00447C38" w:rsidRDefault="00447C38">
      <w:pPr>
        <w:sectPr w:rsidR="00447C38">
          <w:type w:val="continuous"/>
          <w:pgSz w:w="11900" w:h="16840"/>
          <w:pgMar w:top="1340" w:right="1280" w:bottom="280" w:left="1280" w:header="708" w:footer="708" w:gutter="0"/>
          <w:cols w:space="708"/>
        </w:sectPr>
      </w:pPr>
    </w:p>
    <w:p w:rsidR="00447C38" w:rsidRDefault="00447C38">
      <w:pPr>
        <w:pStyle w:val="a3"/>
        <w:spacing w:before="5"/>
        <w:ind w:left="0"/>
        <w:rPr>
          <w:sz w:val="23"/>
        </w:rPr>
      </w:pPr>
    </w:p>
    <w:p w:rsidR="00447C38" w:rsidRDefault="00A05F10">
      <w:pPr>
        <w:pStyle w:val="a3"/>
        <w:spacing w:before="90"/>
        <w:ind w:left="0" w:right="130"/>
        <w:jc w:val="right"/>
      </w:pPr>
      <w:r>
        <w:t>Приложение № 4</w:t>
      </w:r>
    </w:p>
    <w:p w:rsidR="00447C38" w:rsidRDefault="00447C38">
      <w:pPr>
        <w:pStyle w:val="a3"/>
        <w:spacing w:before="3"/>
        <w:ind w:left="0"/>
        <w:rPr>
          <w:sz w:val="29"/>
        </w:rPr>
      </w:pPr>
    </w:p>
    <w:p w:rsidR="00447C38" w:rsidRDefault="00A05F10">
      <w:pPr>
        <w:pStyle w:val="1"/>
        <w:spacing w:before="84"/>
      </w:pPr>
      <w:r>
        <w:t>Р Е Ш Е Н И Е</w:t>
      </w:r>
    </w:p>
    <w:p w:rsidR="00447C38" w:rsidRDefault="00A05F10">
      <w:pPr>
        <w:pStyle w:val="2"/>
        <w:spacing w:before="324"/>
        <w:ind w:left="836"/>
      </w:pPr>
      <w:r>
        <w:t>ЗА ПРЕДОСТАВЯНЕ НА ОБЩЕСТВЕНА ИНФОРМАЦИЯ</w:t>
      </w:r>
    </w:p>
    <w:p w:rsidR="00447C38" w:rsidRDefault="00447C38">
      <w:pPr>
        <w:pStyle w:val="a3"/>
        <w:ind w:left="0"/>
        <w:rPr>
          <w:b/>
          <w:sz w:val="30"/>
        </w:rPr>
      </w:pPr>
    </w:p>
    <w:p w:rsidR="00447C38" w:rsidRDefault="00447C38">
      <w:pPr>
        <w:pStyle w:val="a3"/>
        <w:spacing w:before="4"/>
        <w:ind w:left="0"/>
        <w:rPr>
          <w:b/>
          <w:sz w:val="25"/>
        </w:rPr>
      </w:pPr>
    </w:p>
    <w:p w:rsidR="00447C38" w:rsidRDefault="00A05F10">
      <w:pPr>
        <w:pStyle w:val="a3"/>
        <w:tabs>
          <w:tab w:val="left" w:leader="dot" w:pos="3159"/>
          <w:tab w:val="left" w:leader="dot" w:pos="3639"/>
        </w:tabs>
      </w:pPr>
      <w:r>
        <w:t>Изх.№…................./</w:t>
      </w:r>
      <w:r>
        <w:tab/>
        <w:t>20</w:t>
      </w:r>
      <w:r>
        <w:tab/>
        <w:t>г.</w:t>
      </w:r>
    </w:p>
    <w:p w:rsidR="00447C38" w:rsidRDefault="00447C38">
      <w:pPr>
        <w:pStyle w:val="a3"/>
        <w:ind w:left="0"/>
        <w:rPr>
          <w:sz w:val="26"/>
        </w:rPr>
      </w:pPr>
    </w:p>
    <w:p w:rsidR="00447C38" w:rsidRDefault="00447C38">
      <w:pPr>
        <w:pStyle w:val="a3"/>
        <w:ind w:left="0"/>
        <w:rPr>
          <w:sz w:val="22"/>
        </w:rPr>
      </w:pPr>
    </w:p>
    <w:p w:rsidR="00447C38" w:rsidRDefault="00A05F10">
      <w:pPr>
        <w:pStyle w:val="a3"/>
      </w:pPr>
      <w:r>
        <w:t>До………………………………………………………………………………....</w:t>
      </w:r>
    </w:p>
    <w:p w:rsidR="00447C38" w:rsidRDefault="00A05F10">
      <w:pPr>
        <w:pStyle w:val="a3"/>
        <w:ind w:left="1551"/>
      </w:pPr>
      <w:r>
        <w:t>/трите имена на заявителя за ФЛ; наименование на ЮЛ/</w:t>
      </w:r>
    </w:p>
    <w:p w:rsidR="00447C38" w:rsidRDefault="00447C38">
      <w:pPr>
        <w:pStyle w:val="a3"/>
        <w:ind w:left="0"/>
        <w:rPr>
          <w:sz w:val="26"/>
        </w:rPr>
      </w:pPr>
    </w:p>
    <w:p w:rsidR="00447C38" w:rsidRDefault="00447C38">
      <w:pPr>
        <w:pStyle w:val="a3"/>
        <w:ind w:left="0"/>
        <w:rPr>
          <w:sz w:val="26"/>
        </w:rPr>
      </w:pPr>
    </w:p>
    <w:p w:rsidR="00447C38" w:rsidRDefault="00447C38">
      <w:pPr>
        <w:pStyle w:val="a3"/>
        <w:spacing w:before="5"/>
        <w:ind w:left="0"/>
        <w:rPr>
          <w:sz w:val="20"/>
        </w:rPr>
      </w:pPr>
    </w:p>
    <w:p w:rsidR="00447C38" w:rsidRDefault="00A05F10">
      <w:pPr>
        <w:pStyle w:val="3"/>
        <w:ind w:left="1551"/>
        <w:jc w:val="left"/>
      </w:pPr>
      <w:r>
        <w:t>Уважаеми Госпожо /Господине/</w:t>
      </w:r>
    </w:p>
    <w:p w:rsidR="00447C38" w:rsidRDefault="00447C38">
      <w:pPr>
        <w:pStyle w:val="a3"/>
        <w:spacing w:before="7"/>
        <w:ind w:left="0"/>
        <w:rPr>
          <w:b/>
          <w:sz w:val="23"/>
        </w:rPr>
      </w:pPr>
    </w:p>
    <w:p w:rsidR="00447C38" w:rsidRDefault="00A05F10">
      <w:pPr>
        <w:pStyle w:val="a3"/>
        <w:tabs>
          <w:tab w:val="left" w:leader="dot" w:pos="8185"/>
        </w:tabs>
        <w:ind w:left="843"/>
      </w:pPr>
      <w:r>
        <w:t>Във връзка с подаденото  от  Вас заявление</w:t>
      </w:r>
      <w:r>
        <w:rPr>
          <w:spacing w:val="5"/>
        </w:rPr>
        <w:t xml:space="preserve"> </w:t>
      </w:r>
      <w:r>
        <w:t>с</w:t>
      </w:r>
      <w:r>
        <w:rPr>
          <w:spacing w:val="17"/>
        </w:rPr>
        <w:t xml:space="preserve"> </w:t>
      </w:r>
      <w:r>
        <w:t>вх.№.............../...........20</w:t>
      </w:r>
      <w:r>
        <w:tab/>
        <w:t>г.</w:t>
      </w:r>
      <w:r>
        <w:rPr>
          <w:spacing w:val="39"/>
        </w:rPr>
        <w:t xml:space="preserve"> </w:t>
      </w:r>
      <w:r>
        <w:t>за</w:t>
      </w:r>
    </w:p>
    <w:p w:rsidR="00447C38" w:rsidRDefault="00A05F10">
      <w:pPr>
        <w:pStyle w:val="a3"/>
      </w:pPr>
      <w:r>
        <w:t>достъп до обществена информация, Ви уведомяваме следното:</w:t>
      </w:r>
    </w:p>
    <w:p w:rsidR="00447C38" w:rsidRDefault="00A05F10">
      <w:pPr>
        <w:pStyle w:val="a4"/>
        <w:numPr>
          <w:ilvl w:val="0"/>
          <w:numId w:val="1"/>
        </w:numPr>
        <w:tabs>
          <w:tab w:val="left" w:pos="1099"/>
        </w:tabs>
        <w:ind w:hanging="256"/>
        <w:rPr>
          <w:sz w:val="24"/>
        </w:rPr>
      </w:pPr>
      <w:r>
        <w:rPr>
          <w:sz w:val="24"/>
        </w:rPr>
        <w:t>Исканата</w:t>
      </w:r>
      <w:r>
        <w:rPr>
          <w:spacing w:val="12"/>
          <w:sz w:val="24"/>
        </w:rPr>
        <w:t xml:space="preserve"> </w:t>
      </w:r>
      <w:r>
        <w:rPr>
          <w:sz w:val="24"/>
        </w:rPr>
        <w:t>от</w:t>
      </w:r>
      <w:r>
        <w:rPr>
          <w:spacing w:val="14"/>
          <w:sz w:val="24"/>
        </w:rPr>
        <w:t xml:space="preserve"> </w:t>
      </w:r>
      <w:r>
        <w:rPr>
          <w:sz w:val="24"/>
        </w:rPr>
        <w:t>Вас</w:t>
      </w:r>
      <w:r>
        <w:rPr>
          <w:spacing w:val="13"/>
          <w:sz w:val="24"/>
        </w:rPr>
        <w:t xml:space="preserve"> </w:t>
      </w:r>
      <w:r>
        <w:rPr>
          <w:sz w:val="24"/>
        </w:rPr>
        <w:t>информация</w:t>
      </w:r>
      <w:r>
        <w:rPr>
          <w:spacing w:val="13"/>
          <w:sz w:val="24"/>
        </w:rPr>
        <w:t xml:space="preserve"> </w:t>
      </w:r>
      <w:r>
        <w:rPr>
          <w:sz w:val="24"/>
        </w:rPr>
        <w:t>ще</w:t>
      </w:r>
      <w:r>
        <w:rPr>
          <w:spacing w:val="12"/>
          <w:sz w:val="24"/>
        </w:rPr>
        <w:t xml:space="preserve"> </w:t>
      </w:r>
      <w:r>
        <w:rPr>
          <w:sz w:val="24"/>
        </w:rPr>
        <w:t>Ви</w:t>
      </w:r>
      <w:r>
        <w:rPr>
          <w:spacing w:val="15"/>
          <w:sz w:val="24"/>
        </w:rPr>
        <w:t xml:space="preserve"> </w:t>
      </w:r>
      <w:r>
        <w:rPr>
          <w:sz w:val="24"/>
        </w:rPr>
        <w:t>бъде</w:t>
      </w:r>
      <w:r>
        <w:rPr>
          <w:spacing w:val="12"/>
          <w:sz w:val="24"/>
        </w:rPr>
        <w:t xml:space="preserve"> </w:t>
      </w:r>
      <w:r>
        <w:rPr>
          <w:sz w:val="24"/>
        </w:rPr>
        <w:t>предоставена</w:t>
      </w:r>
      <w:r>
        <w:rPr>
          <w:spacing w:val="15"/>
          <w:sz w:val="24"/>
        </w:rPr>
        <w:t xml:space="preserve"> </w:t>
      </w:r>
      <w:r>
        <w:rPr>
          <w:sz w:val="24"/>
        </w:rPr>
        <w:t>в</w:t>
      </w:r>
      <w:r>
        <w:rPr>
          <w:spacing w:val="12"/>
          <w:sz w:val="24"/>
        </w:rPr>
        <w:t xml:space="preserve"> </w:t>
      </w:r>
      <w:r>
        <w:rPr>
          <w:sz w:val="24"/>
        </w:rPr>
        <w:t>искания</w:t>
      </w:r>
      <w:r>
        <w:rPr>
          <w:spacing w:val="13"/>
          <w:sz w:val="24"/>
        </w:rPr>
        <w:t xml:space="preserve"> </w:t>
      </w:r>
      <w:r>
        <w:rPr>
          <w:sz w:val="24"/>
        </w:rPr>
        <w:t>от</w:t>
      </w:r>
      <w:r>
        <w:rPr>
          <w:spacing w:val="15"/>
          <w:sz w:val="24"/>
        </w:rPr>
        <w:t xml:space="preserve"> </w:t>
      </w:r>
      <w:r>
        <w:rPr>
          <w:sz w:val="24"/>
        </w:rPr>
        <w:t>Вас</w:t>
      </w:r>
    </w:p>
    <w:p w:rsidR="00447C38" w:rsidRDefault="00A05F10">
      <w:pPr>
        <w:pStyle w:val="a3"/>
      </w:pPr>
      <w:r>
        <w:t>обем.</w:t>
      </w:r>
    </w:p>
    <w:p w:rsidR="00447C38" w:rsidRDefault="00A05F10">
      <w:pPr>
        <w:pStyle w:val="a4"/>
        <w:numPr>
          <w:ilvl w:val="0"/>
          <w:numId w:val="1"/>
        </w:numPr>
        <w:tabs>
          <w:tab w:val="left" w:pos="1328"/>
          <w:tab w:val="left" w:pos="1329"/>
          <w:tab w:val="left" w:pos="2581"/>
          <w:tab w:val="left" w:pos="3111"/>
          <w:tab w:val="left" w:pos="3786"/>
          <w:tab w:val="left" w:pos="5372"/>
          <w:tab w:val="left" w:pos="5965"/>
          <w:tab w:val="left" w:pos="6558"/>
          <w:tab w:val="left" w:pos="7338"/>
        </w:tabs>
        <w:ind w:left="1328" w:hanging="486"/>
        <w:rPr>
          <w:sz w:val="24"/>
        </w:rPr>
      </w:pPr>
      <w:r>
        <w:rPr>
          <w:sz w:val="24"/>
        </w:rPr>
        <w:t>Исканата</w:t>
      </w:r>
      <w:r>
        <w:rPr>
          <w:sz w:val="24"/>
        </w:rPr>
        <w:tab/>
        <w:t>от</w:t>
      </w:r>
      <w:r>
        <w:rPr>
          <w:sz w:val="24"/>
        </w:rPr>
        <w:tab/>
        <w:t>Вас</w:t>
      </w:r>
      <w:r>
        <w:rPr>
          <w:sz w:val="24"/>
        </w:rPr>
        <w:tab/>
        <w:t>информация</w:t>
      </w:r>
      <w:r>
        <w:rPr>
          <w:sz w:val="24"/>
        </w:rPr>
        <w:tab/>
        <w:t>ще</w:t>
      </w:r>
      <w:r>
        <w:rPr>
          <w:sz w:val="24"/>
        </w:rPr>
        <w:tab/>
        <w:t>Ви</w:t>
      </w:r>
      <w:r>
        <w:rPr>
          <w:sz w:val="24"/>
        </w:rPr>
        <w:tab/>
        <w:t>бъде</w:t>
      </w:r>
      <w:r>
        <w:rPr>
          <w:sz w:val="24"/>
        </w:rPr>
        <w:tab/>
        <w:t>предоставена</w:t>
      </w:r>
    </w:p>
    <w:p w:rsidR="00447C38" w:rsidRDefault="00A05F10">
      <w:pPr>
        <w:pStyle w:val="a3"/>
      </w:pPr>
      <w:r>
        <w:t>от………….......………</w:t>
      </w:r>
    </w:p>
    <w:p w:rsidR="00447C38" w:rsidRDefault="00A05F10">
      <w:pPr>
        <w:pStyle w:val="a3"/>
      </w:pPr>
      <w:r>
        <w:t>до…………………….</w:t>
      </w:r>
    </w:p>
    <w:p w:rsidR="00447C38" w:rsidRDefault="00A05F10">
      <w:pPr>
        <w:pStyle w:val="a4"/>
        <w:numPr>
          <w:ilvl w:val="0"/>
          <w:numId w:val="1"/>
        </w:numPr>
        <w:tabs>
          <w:tab w:val="left" w:pos="1089"/>
        </w:tabs>
        <w:ind w:left="135" w:right="633" w:firstLine="708"/>
        <w:jc w:val="both"/>
        <w:rPr>
          <w:sz w:val="24"/>
        </w:rPr>
      </w:pPr>
      <w:r>
        <w:rPr>
          <w:sz w:val="24"/>
        </w:rPr>
        <w:t>Исканата от Вас информация ще Ви бъде предоставена в желаната от Вас форма…………………………..</w:t>
      </w:r>
    </w:p>
    <w:p w:rsidR="00447C38" w:rsidRDefault="00A05F10">
      <w:pPr>
        <w:pStyle w:val="a3"/>
        <w:ind w:left="843"/>
        <w:jc w:val="both"/>
      </w:pPr>
      <w:r>
        <w:t>В случаите когато няма техническа възможност за това се описва следното:</w:t>
      </w:r>
    </w:p>
    <w:p w:rsidR="00447C38" w:rsidRDefault="00A05F10">
      <w:pPr>
        <w:ind w:left="135" w:right="631" w:firstLine="707"/>
        <w:jc w:val="both"/>
        <w:rPr>
          <w:i/>
          <w:sz w:val="24"/>
        </w:rPr>
      </w:pPr>
      <w:r>
        <w:rPr>
          <w:i/>
          <w:sz w:val="24"/>
        </w:rPr>
        <w:t>Поради техническа невъзможност не можем да предоставим исканата от Вас информация в желаната форма, но Ви осигуряваме достъп в следната форма………………………………………………………</w:t>
      </w:r>
    </w:p>
    <w:p w:rsidR="00447C38" w:rsidRDefault="00A05F10">
      <w:pPr>
        <w:pStyle w:val="a4"/>
        <w:numPr>
          <w:ilvl w:val="0"/>
          <w:numId w:val="1"/>
        </w:numPr>
        <w:tabs>
          <w:tab w:val="left" w:pos="1084"/>
        </w:tabs>
        <w:ind w:left="1084" w:hanging="241"/>
        <w:jc w:val="both"/>
        <w:rPr>
          <w:sz w:val="24"/>
        </w:rPr>
      </w:pPr>
      <w:r>
        <w:rPr>
          <w:sz w:val="24"/>
        </w:rPr>
        <w:t>Разходите са в размер</w:t>
      </w:r>
      <w:r>
        <w:rPr>
          <w:spacing w:val="-4"/>
          <w:sz w:val="24"/>
        </w:rPr>
        <w:t xml:space="preserve"> </w:t>
      </w:r>
      <w:r>
        <w:rPr>
          <w:sz w:val="24"/>
        </w:rPr>
        <w:t>на:</w:t>
      </w:r>
    </w:p>
    <w:p w:rsidR="00447C38" w:rsidRDefault="00A05F10">
      <w:pPr>
        <w:pStyle w:val="a4"/>
        <w:numPr>
          <w:ilvl w:val="0"/>
          <w:numId w:val="1"/>
        </w:numPr>
        <w:tabs>
          <w:tab w:val="left" w:pos="1084"/>
        </w:tabs>
        <w:ind w:left="1084" w:hanging="241"/>
        <w:jc w:val="both"/>
        <w:rPr>
          <w:sz w:val="24"/>
        </w:rPr>
      </w:pPr>
      <w:r>
        <w:rPr>
          <w:sz w:val="24"/>
        </w:rPr>
        <w:t>Исканата от Вас информация се съдържа и в</w:t>
      </w:r>
      <w:r>
        <w:rPr>
          <w:spacing w:val="-6"/>
          <w:sz w:val="24"/>
        </w:rPr>
        <w:t xml:space="preserve"> </w:t>
      </w:r>
      <w:r>
        <w:rPr>
          <w:sz w:val="24"/>
        </w:rPr>
        <w:t>…….....................</w:t>
      </w:r>
    </w:p>
    <w:p w:rsidR="00447C38" w:rsidRDefault="00447C38">
      <w:pPr>
        <w:pStyle w:val="a3"/>
        <w:ind w:left="0"/>
        <w:rPr>
          <w:sz w:val="26"/>
        </w:rPr>
      </w:pPr>
    </w:p>
    <w:p w:rsidR="00447C38" w:rsidRDefault="00447C38">
      <w:pPr>
        <w:pStyle w:val="a3"/>
        <w:ind w:left="0"/>
        <w:rPr>
          <w:sz w:val="26"/>
        </w:rPr>
      </w:pPr>
    </w:p>
    <w:p w:rsidR="00447C38" w:rsidRDefault="00447C38">
      <w:pPr>
        <w:pStyle w:val="a3"/>
        <w:ind w:left="0"/>
        <w:rPr>
          <w:sz w:val="26"/>
        </w:rPr>
      </w:pPr>
    </w:p>
    <w:p w:rsidR="00447C38" w:rsidRDefault="00447C38">
      <w:pPr>
        <w:pStyle w:val="a3"/>
        <w:ind w:left="0"/>
        <w:rPr>
          <w:sz w:val="26"/>
        </w:rPr>
      </w:pPr>
    </w:p>
    <w:p w:rsidR="00447C38" w:rsidRDefault="00447C38">
      <w:pPr>
        <w:pStyle w:val="a3"/>
        <w:ind w:left="0"/>
        <w:rPr>
          <w:sz w:val="26"/>
        </w:rPr>
      </w:pPr>
    </w:p>
    <w:p w:rsidR="00447C38" w:rsidRDefault="00447C38">
      <w:pPr>
        <w:pStyle w:val="a3"/>
        <w:ind w:left="0"/>
        <w:rPr>
          <w:sz w:val="38"/>
        </w:rPr>
      </w:pPr>
    </w:p>
    <w:p w:rsidR="00893635" w:rsidRPr="00893635" w:rsidRDefault="00893635" w:rsidP="00893635">
      <w:pPr>
        <w:widowControl/>
        <w:autoSpaceDE/>
        <w:autoSpaceDN/>
        <w:spacing w:after="200" w:line="276" w:lineRule="auto"/>
        <w:outlineLvl w:val="0"/>
        <w:rPr>
          <w:rFonts w:eastAsiaTheme="minorEastAsia"/>
          <w:b/>
          <w:sz w:val="24"/>
          <w:szCs w:val="24"/>
          <w:lang w:val="ru-RU" w:bidi="ar-SA"/>
        </w:rPr>
      </w:pPr>
      <w:r w:rsidRPr="00893635">
        <w:rPr>
          <w:rFonts w:eastAsiaTheme="minorEastAsia"/>
          <w:b/>
          <w:sz w:val="24"/>
          <w:szCs w:val="24"/>
          <w:lang w:bidi="ar-SA"/>
        </w:rPr>
        <w:t xml:space="preserve">ИНЖ. СВЕТЛАНА  КАЛАПИШЕВА </w:t>
      </w:r>
    </w:p>
    <w:p w:rsidR="00893635" w:rsidRPr="00893635" w:rsidRDefault="00893635" w:rsidP="00893635">
      <w:pPr>
        <w:widowControl/>
        <w:autoSpaceDE/>
        <w:autoSpaceDN/>
        <w:spacing w:after="200" w:line="276" w:lineRule="auto"/>
        <w:rPr>
          <w:rFonts w:eastAsiaTheme="minorEastAsia"/>
          <w:i/>
          <w:sz w:val="24"/>
          <w:szCs w:val="24"/>
          <w:lang w:bidi="ar-SA"/>
        </w:rPr>
      </w:pPr>
      <w:r w:rsidRPr="00893635">
        <w:rPr>
          <w:rFonts w:eastAsiaTheme="minorEastAsia"/>
          <w:i/>
          <w:sz w:val="24"/>
          <w:szCs w:val="24"/>
          <w:lang w:bidi="ar-SA"/>
        </w:rPr>
        <w:t>Директор на ПГЗ ”Стефан Цанов”- гр. Кнежа</w:t>
      </w:r>
    </w:p>
    <w:p w:rsidR="00447C38" w:rsidRDefault="00447C38">
      <w:pPr>
        <w:pStyle w:val="a3"/>
        <w:spacing w:before="5"/>
        <w:ind w:left="0"/>
        <w:rPr>
          <w:sz w:val="23"/>
        </w:rPr>
      </w:pPr>
    </w:p>
    <w:p w:rsidR="00893635" w:rsidRDefault="00893635">
      <w:pPr>
        <w:pStyle w:val="a3"/>
        <w:spacing w:before="5"/>
        <w:ind w:left="0"/>
        <w:rPr>
          <w:sz w:val="23"/>
        </w:rPr>
      </w:pPr>
    </w:p>
    <w:p w:rsidR="00893635" w:rsidRDefault="00893635">
      <w:pPr>
        <w:pStyle w:val="a3"/>
        <w:spacing w:before="5"/>
        <w:ind w:left="0"/>
        <w:rPr>
          <w:sz w:val="23"/>
        </w:rPr>
      </w:pPr>
    </w:p>
    <w:p w:rsidR="00893635" w:rsidRDefault="00893635">
      <w:pPr>
        <w:pStyle w:val="a3"/>
        <w:spacing w:before="5"/>
        <w:ind w:left="0"/>
        <w:rPr>
          <w:sz w:val="23"/>
        </w:rPr>
      </w:pPr>
    </w:p>
    <w:p w:rsidR="00893635" w:rsidRDefault="00893635">
      <w:pPr>
        <w:pStyle w:val="a3"/>
        <w:spacing w:before="5"/>
        <w:ind w:left="0"/>
        <w:rPr>
          <w:sz w:val="23"/>
        </w:rPr>
      </w:pPr>
    </w:p>
    <w:p w:rsidR="00893635" w:rsidRDefault="00893635">
      <w:pPr>
        <w:pStyle w:val="a3"/>
        <w:spacing w:before="5"/>
        <w:ind w:left="0"/>
        <w:rPr>
          <w:sz w:val="23"/>
        </w:rPr>
      </w:pPr>
    </w:p>
    <w:p w:rsidR="00893635" w:rsidRDefault="00893635">
      <w:pPr>
        <w:pStyle w:val="a3"/>
        <w:spacing w:before="5"/>
        <w:ind w:left="0"/>
        <w:rPr>
          <w:sz w:val="23"/>
        </w:rPr>
      </w:pPr>
    </w:p>
    <w:p w:rsidR="00893635" w:rsidRDefault="00893635">
      <w:pPr>
        <w:pStyle w:val="a3"/>
        <w:spacing w:before="5"/>
        <w:ind w:left="0"/>
        <w:rPr>
          <w:sz w:val="23"/>
        </w:rPr>
      </w:pPr>
    </w:p>
    <w:p w:rsidR="00893635" w:rsidRDefault="00893635">
      <w:pPr>
        <w:pStyle w:val="a3"/>
        <w:spacing w:before="5"/>
        <w:ind w:left="0"/>
        <w:rPr>
          <w:sz w:val="23"/>
        </w:rPr>
      </w:pPr>
    </w:p>
    <w:p w:rsidR="00447C38" w:rsidRDefault="00A05F10">
      <w:pPr>
        <w:pStyle w:val="a3"/>
        <w:spacing w:before="90"/>
        <w:ind w:left="0" w:right="338"/>
        <w:jc w:val="right"/>
      </w:pPr>
      <w:r>
        <w:lastRenderedPageBreak/>
        <w:t>Приложение № 5</w:t>
      </w:r>
    </w:p>
    <w:p w:rsidR="00447C38" w:rsidRDefault="00447C38">
      <w:pPr>
        <w:pStyle w:val="a3"/>
        <w:spacing w:before="2"/>
        <w:ind w:left="0"/>
        <w:rPr>
          <w:sz w:val="16"/>
        </w:rPr>
      </w:pPr>
    </w:p>
    <w:p w:rsidR="00447C38" w:rsidRDefault="00A05F10">
      <w:pPr>
        <w:pStyle w:val="a3"/>
        <w:spacing w:before="90"/>
      </w:pPr>
      <w:r>
        <w:t>До Директора на</w:t>
      </w:r>
    </w:p>
    <w:p w:rsidR="00447C38" w:rsidRDefault="00893635">
      <w:pPr>
        <w:pStyle w:val="a3"/>
        <w:ind w:left="136"/>
      </w:pPr>
      <w:r>
        <w:t>ПГЗ „Стефан Цанов“ – гр. Кнежа</w:t>
      </w:r>
    </w:p>
    <w:p w:rsidR="00447C38" w:rsidRDefault="00447C38">
      <w:pPr>
        <w:pStyle w:val="a3"/>
        <w:spacing w:before="7"/>
        <w:ind w:left="0"/>
        <w:rPr>
          <w:sz w:val="16"/>
        </w:rPr>
      </w:pPr>
    </w:p>
    <w:p w:rsidR="00447C38" w:rsidRDefault="00A05F10">
      <w:pPr>
        <w:pStyle w:val="3"/>
        <w:spacing w:before="90"/>
        <w:ind w:right="112"/>
      </w:pPr>
      <w:r>
        <w:t>И С К А Н Е</w:t>
      </w:r>
    </w:p>
    <w:p w:rsidR="00447C38" w:rsidRDefault="00447C38">
      <w:pPr>
        <w:pStyle w:val="a3"/>
        <w:ind w:left="0"/>
        <w:rPr>
          <w:b/>
        </w:rPr>
      </w:pPr>
    </w:p>
    <w:p w:rsidR="00447C38" w:rsidRDefault="00A05F10">
      <w:pPr>
        <w:ind w:left="117" w:right="113"/>
        <w:jc w:val="center"/>
        <w:rPr>
          <w:b/>
          <w:sz w:val="24"/>
        </w:rPr>
      </w:pPr>
      <w:r>
        <w:rPr>
          <w:b/>
          <w:sz w:val="24"/>
        </w:rPr>
        <w:t>ЗА ПРЕДОСТАВЯНЕ НА ИНФОРМАЦИЯ ОТ ОБЩЕСТВЕНИЯ СЕКТОР ЗА ПОВТОРНО ИЗПОЛЗВАНЕ</w:t>
      </w:r>
    </w:p>
    <w:p w:rsidR="00447C38" w:rsidRDefault="00447C38">
      <w:pPr>
        <w:pStyle w:val="a3"/>
        <w:spacing w:before="7"/>
        <w:ind w:left="0"/>
        <w:rPr>
          <w:b/>
          <w:sz w:val="23"/>
        </w:rPr>
      </w:pPr>
    </w:p>
    <w:p w:rsidR="00447C38" w:rsidRDefault="00A05F10">
      <w:pPr>
        <w:pStyle w:val="a3"/>
      </w:pPr>
      <w:r>
        <w:t>от ................................................................................................................</w:t>
      </w:r>
    </w:p>
    <w:p w:rsidR="00447C38" w:rsidRDefault="00A05F10">
      <w:pPr>
        <w:ind w:left="505" w:right="119"/>
        <w:jc w:val="center"/>
        <w:rPr>
          <w:i/>
          <w:sz w:val="24"/>
        </w:rPr>
      </w:pPr>
      <w:r>
        <w:rPr>
          <w:i/>
          <w:sz w:val="24"/>
        </w:rPr>
        <w:t>(трите имена или наименованието и седалището на заявителя)</w:t>
      </w:r>
    </w:p>
    <w:p w:rsidR="00447C38" w:rsidRDefault="00447C38">
      <w:pPr>
        <w:pStyle w:val="a3"/>
        <w:ind w:left="0"/>
        <w:rPr>
          <w:i/>
        </w:rPr>
      </w:pPr>
    </w:p>
    <w:p w:rsidR="00447C38" w:rsidRDefault="00A05F10">
      <w:pPr>
        <w:pStyle w:val="a3"/>
      </w:pPr>
      <w:r>
        <w:t>Адрес:</w:t>
      </w:r>
      <w:r>
        <w:rPr>
          <w:spacing w:val="-7"/>
        </w:rPr>
        <w:t xml:space="preserve"> </w:t>
      </w:r>
      <w:r>
        <w:t>........................................................................................................................................</w:t>
      </w:r>
    </w:p>
    <w:p w:rsidR="00447C38" w:rsidRDefault="00A05F10">
      <w:pPr>
        <w:pStyle w:val="a3"/>
        <w:spacing w:before="120"/>
        <w:ind w:left="136"/>
      </w:pPr>
      <w:r>
        <w:t>………………………………………………………………………………….………………</w:t>
      </w:r>
    </w:p>
    <w:p w:rsidR="00447C38" w:rsidRDefault="00A05F10">
      <w:pPr>
        <w:pStyle w:val="a3"/>
      </w:pPr>
      <w:r>
        <w:t>телефон за връзка:..............................., ел. поща ........................................</w:t>
      </w:r>
    </w:p>
    <w:p w:rsidR="00447C38" w:rsidRDefault="00447C38">
      <w:pPr>
        <w:pStyle w:val="a3"/>
        <w:ind w:left="0"/>
        <w:rPr>
          <w:sz w:val="26"/>
        </w:rPr>
      </w:pPr>
    </w:p>
    <w:p w:rsidR="00447C38" w:rsidRDefault="00447C38">
      <w:pPr>
        <w:pStyle w:val="a3"/>
        <w:spacing w:before="5"/>
        <w:ind w:left="0"/>
        <w:rPr>
          <w:sz w:val="22"/>
        </w:rPr>
      </w:pPr>
    </w:p>
    <w:p w:rsidR="00447C38" w:rsidRDefault="00A05F10">
      <w:pPr>
        <w:pStyle w:val="3"/>
        <w:ind w:left="135"/>
        <w:jc w:val="left"/>
      </w:pPr>
      <w:r>
        <w:t>УВАЖАЕМА ГОСПОЖО НАЧАЛНИК,</w:t>
      </w:r>
    </w:p>
    <w:p w:rsidR="00447C38" w:rsidRDefault="00447C38">
      <w:pPr>
        <w:pStyle w:val="a3"/>
        <w:spacing w:before="6"/>
        <w:ind w:left="0"/>
        <w:rPr>
          <w:b/>
          <w:sz w:val="23"/>
        </w:rPr>
      </w:pPr>
    </w:p>
    <w:p w:rsidR="00447C38" w:rsidRDefault="00A05F10">
      <w:pPr>
        <w:pStyle w:val="a3"/>
        <w:spacing w:before="1"/>
        <w:ind w:firstLine="540"/>
      </w:pPr>
      <w:r>
        <w:t>На основание Закона за достъп до обществена информация, моля да ми бъде предоставена следната информация от обществения сектор за повторно използване:</w:t>
      </w:r>
    </w:p>
    <w:p w:rsidR="00447C38" w:rsidRDefault="00447C38">
      <w:pPr>
        <w:pStyle w:val="a3"/>
        <w:spacing w:before="11"/>
        <w:ind w:left="0"/>
        <w:rPr>
          <w:sz w:val="23"/>
        </w:rPr>
      </w:pPr>
    </w:p>
    <w:p w:rsidR="00447C38" w:rsidRDefault="00A05F10">
      <w:pPr>
        <w:pStyle w:val="a3"/>
      </w:pPr>
      <w:r>
        <w:t>……...............................................................................................................................................</w:t>
      </w:r>
    </w:p>
    <w:p w:rsidR="00447C38" w:rsidRDefault="00A05F10">
      <w:pPr>
        <w:ind w:left="2967"/>
        <w:rPr>
          <w:i/>
          <w:sz w:val="24"/>
        </w:rPr>
      </w:pPr>
      <w:r>
        <w:rPr>
          <w:i/>
          <w:sz w:val="24"/>
        </w:rPr>
        <w:t>(описание на исканата информация)</w:t>
      </w:r>
    </w:p>
    <w:p w:rsidR="00447C38" w:rsidRDefault="00A05F10">
      <w:pPr>
        <w:pStyle w:val="a3"/>
      </w:pPr>
      <w:r>
        <w:t>.......................................................................................................................................................</w:t>
      </w:r>
    </w:p>
    <w:p w:rsidR="00447C38" w:rsidRDefault="00A05F10">
      <w:pPr>
        <w:pStyle w:val="a3"/>
      </w:pPr>
      <w:r>
        <w:t>.......................................................................................................................................................</w:t>
      </w:r>
    </w:p>
    <w:p w:rsidR="00447C38" w:rsidRDefault="00A05F10">
      <w:pPr>
        <w:pStyle w:val="a3"/>
        <w:ind w:left="843"/>
      </w:pPr>
      <w:r>
        <w:t>Желая да получа информация в следната форма:</w:t>
      </w:r>
    </w:p>
    <w:p w:rsidR="00447C38" w:rsidRDefault="00A05F10">
      <w:pPr>
        <w:pStyle w:val="a3"/>
        <w:ind w:left="843"/>
      </w:pPr>
      <w:r>
        <w:t xml:space="preserve">/предпочитаната форма се отбелязва с </w:t>
      </w:r>
      <w:r>
        <w:rPr>
          <w:b/>
        </w:rPr>
        <w:t>Х</w:t>
      </w:r>
      <w:r>
        <w:t>/</w:t>
      </w:r>
    </w:p>
    <w:p w:rsidR="00447C38" w:rsidRDefault="00447C38">
      <w:pPr>
        <w:pStyle w:val="a3"/>
        <w:ind w:left="0"/>
      </w:pPr>
    </w:p>
    <w:p w:rsidR="00447C38" w:rsidRDefault="00A05F10">
      <w:pPr>
        <w:pStyle w:val="a4"/>
        <w:numPr>
          <w:ilvl w:val="0"/>
          <w:numId w:val="2"/>
        </w:numPr>
        <w:tabs>
          <w:tab w:val="left" w:pos="448"/>
        </w:tabs>
        <w:ind w:hanging="313"/>
        <w:jc w:val="left"/>
        <w:rPr>
          <w:sz w:val="24"/>
        </w:rPr>
      </w:pPr>
      <w:r>
        <w:rPr>
          <w:sz w:val="24"/>
        </w:rPr>
        <w:t>Преглед на информацията оригинал или</w:t>
      </w:r>
      <w:r>
        <w:rPr>
          <w:spacing w:val="-2"/>
          <w:sz w:val="24"/>
        </w:rPr>
        <w:t xml:space="preserve"> </w:t>
      </w:r>
      <w:r>
        <w:rPr>
          <w:sz w:val="24"/>
        </w:rPr>
        <w:t>копие</w:t>
      </w:r>
    </w:p>
    <w:p w:rsidR="00447C38" w:rsidRDefault="00A05F10">
      <w:pPr>
        <w:pStyle w:val="a4"/>
        <w:numPr>
          <w:ilvl w:val="0"/>
          <w:numId w:val="2"/>
        </w:numPr>
        <w:tabs>
          <w:tab w:val="left" w:pos="499"/>
        </w:tabs>
        <w:ind w:left="498" w:hanging="364"/>
        <w:jc w:val="left"/>
        <w:rPr>
          <w:sz w:val="24"/>
        </w:rPr>
      </w:pPr>
      <w:r>
        <w:rPr>
          <w:sz w:val="24"/>
        </w:rPr>
        <w:t>Устна</w:t>
      </w:r>
      <w:r>
        <w:rPr>
          <w:spacing w:val="-2"/>
          <w:sz w:val="24"/>
        </w:rPr>
        <w:t xml:space="preserve"> </w:t>
      </w:r>
      <w:r>
        <w:rPr>
          <w:sz w:val="24"/>
        </w:rPr>
        <w:t>справка</w:t>
      </w:r>
    </w:p>
    <w:p w:rsidR="00447C38" w:rsidRDefault="00A05F10">
      <w:pPr>
        <w:pStyle w:val="a4"/>
        <w:numPr>
          <w:ilvl w:val="0"/>
          <w:numId w:val="2"/>
        </w:numPr>
        <w:tabs>
          <w:tab w:val="left" w:pos="448"/>
        </w:tabs>
        <w:ind w:hanging="313"/>
        <w:jc w:val="left"/>
        <w:rPr>
          <w:sz w:val="24"/>
        </w:rPr>
      </w:pPr>
      <w:r>
        <w:rPr>
          <w:sz w:val="24"/>
        </w:rPr>
        <w:t>Копие на материален</w:t>
      </w:r>
      <w:r>
        <w:rPr>
          <w:spacing w:val="-2"/>
          <w:sz w:val="24"/>
        </w:rPr>
        <w:t xml:space="preserve"> </w:t>
      </w:r>
      <w:r>
        <w:rPr>
          <w:sz w:val="24"/>
        </w:rPr>
        <w:t>носител</w:t>
      </w:r>
    </w:p>
    <w:p w:rsidR="00447C38" w:rsidRDefault="00A05F10">
      <w:pPr>
        <w:pStyle w:val="a4"/>
        <w:numPr>
          <w:ilvl w:val="0"/>
          <w:numId w:val="2"/>
        </w:numPr>
        <w:tabs>
          <w:tab w:val="left" w:pos="448"/>
        </w:tabs>
        <w:ind w:hanging="313"/>
        <w:jc w:val="left"/>
        <w:rPr>
          <w:sz w:val="24"/>
        </w:rPr>
      </w:pPr>
      <w:r>
        <w:rPr>
          <w:sz w:val="24"/>
        </w:rPr>
        <w:t>Копия, предоставени по електронен път …………………………….</w:t>
      </w:r>
    </w:p>
    <w:p w:rsidR="00447C38" w:rsidRDefault="00A05F10">
      <w:pPr>
        <w:pStyle w:val="a3"/>
        <w:ind w:left="4384"/>
      </w:pPr>
      <w:r>
        <w:t>/посочва се адреса на електронната поща/</w:t>
      </w:r>
    </w:p>
    <w:p w:rsidR="00447C38" w:rsidRDefault="00A05F10">
      <w:pPr>
        <w:pStyle w:val="a4"/>
        <w:numPr>
          <w:ilvl w:val="0"/>
          <w:numId w:val="2"/>
        </w:numPr>
        <w:tabs>
          <w:tab w:val="left" w:pos="448"/>
        </w:tabs>
        <w:ind w:hanging="313"/>
        <w:rPr>
          <w:sz w:val="24"/>
        </w:rPr>
      </w:pPr>
      <w:r>
        <w:rPr>
          <w:sz w:val="24"/>
        </w:rPr>
        <w:t>Комбинация от форми -</w:t>
      </w:r>
      <w:r>
        <w:rPr>
          <w:spacing w:val="-3"/>
          <w:sz w:val="24"/>
        </w:rPr>
        <w:t xml:space="preserve"> </w:t>
      </w:r>
      <w:r>
        <w:rPr>
          <w:sz w:val="24"/>
        </w:rPr>
        <w:t>...................................................................</w:t>
      </w:r>
    </w:p>
    <w:p w:rsidR="00447C38" w:rsidRDefault="00A05F10">
      <w:pPr>
        <w:ind w:left="135" w:right="127" w:hanging="1"/>
        <w:jc w:val="both"/>
        <w:rPr>
          <w:i/>
          <w:sz w:val="24"/>
        </w:rPr>
      </w:pPr>
      <w:r>
        <w:rPr>
          <w:b/>
          <w:i/>
          <w:sz w:val="24"/>
        </w:rPr>
        <w:t xml:space="preserve">Забележка: </w:t>
      </w:r>
      <w:r>
        <w:rPr>
          <w:i/>
          <w:sz w:val="24"/>
        </w:rPr>
        <w:t>Информацията от обществения сектор се предоставя във формат и на език, на които тя е събрана, съответно създадена, или в друг формат по преценка на организацията от обществения сектор.</w:t>
      </w:r>
    </w:p>
    <w:p w:rsidR="00447C38" w:rsidRDefault="00447C38">
      <w:pPr>
        <w:pStyle w:val="a3"/>
        <w:ind w:left="0"/>
        <w:rPr>
          <w:i/>
          <w:sz w:val="26"/>
        </w:rPr>
      </w:pPr>
    </w:p>
    <w:p w:rsidR="00447C38" w:rsidRDefault="00447C38">
      <w:pPr>
        <w:pStyle w:val="a3"/>
        <w:ind w:left="0"/>
        <w:rPr>
          <w:i/>
          <w:sz w:val="22"/>
        </w:rPr>
      </w:pPr>
    </w:p>
    <w:p w:rsidR="00447C38" w:rsidRDefault="00A05F10">
      <w:pPr>
        <w:pStyle w:val="a3"/>
        <w:tabs>
          <w:tab w:val="left" w:pos="6099"/>
        </w:tabs>
        <w:spacing w:before="1"/>
        <w:jc w:val="both"/>
      </w:pPr>
      <w:r>
        <w:t>Дата:.........................................</w:t>
      </w:r>
      <w:r>
        <w:tab/>
        <w:t>Подпис:..............................</w:t>
      </w:r>
    </w:p>
    <w:sectPr w:rsidR="00447C38" w:rsidSect="00893635">
      <w:pgSz w:w="11900" w:h="16840"/>
      <w:pgMar w:top="1276" w:right="1280" w:bottom="280" w:left="12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4186"/>
    <w:multiLevelType w:val="hybridMultilevel"/>
    <w:tmpl w:val="0CB24E4A"/>
    <w:lvl w:ilvl="0" w:tplc="E9C024AA">
      <w:start w:val="1"/>
      <w:numFmt w:val="decimal"/>
      <w:lvlText w:val="%1."/>
      <w:lvlJc w:val="left"/>
      <w:pPr>
        <w:ind w:left="1084" w:hanging="240"/>
        <w:jc w:val="left"/>
      </w:pPr>
      <w:rPr>
        <w:rFonts w:ascii="Times New Roman" w:eastAsia="Times New Roman" w:hAnsi="Times New Roman" w:cs="Times New Roman" w:hint="default"/>
        <w:w w:val="99"/>
        <w:sz w:val="24"/>
        <w:szCs w:val="24"/>
        <w:lang w:val="bg-BG" w:eastAsia="bg-BG" w:bidi="bg-BG"/>
      </w:rPr>
    </w:lvl>
    <w:lvl w:ilvl="1" w:tplc="E6EA619E">
      <w:numFmt w:val="bullet"/>
      <w:lvlText w:val="•"/>
      <w:lvlJc w:val="left"/>
      <w:pPr>
        <w:ind w:left="1906" w:hanging="240"/>
      </w:pPr>
      <w:rPr>
        <w:rFonts w:hint="default"/>
        <w:lang w:val="bg-BG" w:eastAsia="bg-BG" w:bidi="bg-BG"/>
      </w:rPr>
    </w:lvl>
    <w:lvl w:ilvl="2" w:tplc="4008F5F8">
      <w:numFmt w:val="bullet"/>
      <w:lvlText w:val="•"/>
      <w:lvlJc w:val="left"/>
      <w:pPr>
        <w:ind w:left="2732" w:hanging="240"/>
      </w:pPr>
      <w:rPr>
        <w:rFonts w:hint="default"/>
        <w:lang w:val="bg-BG" w:eastAsia="bg-BG" w:bidi="bg-BG"/>
      </w:rPr>
    </w:lvl>
    <w:lvl w:ilvl="3" w:tplc="E88CE55E">
      <w:numFmt w:val="bullet"/>
      <w:lvlText w:val="•"/>
      <w:lvlJc w:val="left"/>
      <w:pPr>
        <w:ind w:left="3558" w:hanging="240"/>
      </w:pPr>
      <w:rPr>
        <w:rFonts w:hint="default"/>
        <w:lang w:val="bg-BG" w:eastAsia="bg-BG" w:bidi="bg-BG"/>
      </w:rPr>
    </w:lvl>
    <w:lvl w:ilvl="4" w:tplc="CE3A13E6">
      <w:numFmt w:val="bullet"/>
      <w:lvlText w:val="•"/>
      <w:lvlJc w:val="left"/>
      <w:pPr>
        <w:ind w:left="4384" w:hanging="240"/>
      </w:pPr>
      <w:rPr>
        <w:rFonts w:hint="default"/>
        <w:lang w:val="bg-BG" w:eastAsia="bg-BG" w:bidi="bg-BG"/>
      </w:rPr>
    </w:lvl>
    <w:lvl w:ilvl="5" w:tplc="B8C4A8DE">
      <w:numFmt w:val="bullet"/>
      <w:lvlText w:val="•"/>
      <w:lvlJc w:val="left"/>
      <w:pPr>
        <w:ind w:left="5210" w:hanging="240"/>
      </w:pPr>
      <w:rPr>
        <w:rFonts w:hint="default"/>
        <w:lang w:val="bg-BG" w:eastAsia="bg-BG" w:bidi="bg-BG"/>
      </w:rPr>
    </w:lvl>
    <w:lvl w:ilvl="6" w:tplc="FD4C11FE">
      <w:numFmt w:val="bullet"/>
      <w:lvlText w:val="•"/>
      <w:lvlJc w:val="left"/>
      <w:pPr>
        <w:ind w:left="6036" w:hanging="240"/>
      </w:pPr>
      <w:rPr>
        <w:rFonts w:hint="default"/>
        <w:lang w:val="bg-BG" w:eastAsia="bg-BG" w:bidi="bg-BG"/>
      </w:rPr>
    </w:lvl>
    <w:lvl w:ilvl="7" w:tplc="C416F2F4">
      <w:numFmt w:val="bullet"/>
      <w:lvlText w:val="•"/>
      <w:lvlJc w:val="left"/>
      <w:pPr>
        <w:ind w:left="6862" w:hanging="240"/>
      </w:pPr>
      <w:rPr>
        <w:rFonts w:hint="default"/>
        <w:lang w:val="bg-BG" w:eastAsia="bg-BG" w:bidi="bg-BG"/>
      </w:rPr>
    </w:lvl>
    <w:lvl w:ilvl="8" w:tplc="0F92CB6E">
      <w:numFmt w:val="bullet"/>
      <w:lvlText w:val="•"/>
      <w:lvlJc w:val="left"/>
      <w:pPr>
        <w:ind w:left="7688" w:hanging="240"/>
      </w:pPr>
      <w:rPr>
        <w:rFonts w:hint="default"/>
        <w:lang w:val="bg-BG" w:eastAsia="bg-BG" w:bidi="bg-BG"/>
      </w:rPr>
    </w:lvl>
  </w:abstractNum>
  <w:abstractNum w:abstractNumId="1" w15:restartNumberingAfterBreak="0">
    <w:nsid w:val="0BF4308E"/>
    <w:multiLevelType w:val="hybridMultilevel"/>
    <w:tmpl w:val="EAA45854"/>
    <w:lvl w:ilvl="0" w:tplc="E8046234">
      <w:start w:val="2"/>
      <w:numFmt w:val="decimal"/>
      <w:lvlText w:val="(%1)"/>
      <w:lvlJc w:val="left"/>
      <w:pPr>
        <w:ind w:left="136" w:hanging="432"/>
        <w:jc w:val="left"/>
      </w:pPr>
      <w:rPr>
        <w:rFonts w:ascii="Times New Roman" w:eastAsia="Times New Roman" w:hAnsi="Times New Roman" w:cs="Times New Roman" w:hint="default"/>
        <w:spacing w:val="-1"/>
        <w:w w:val="99"/>
        <w:sz w:val="24"/>
        <w:szCs w:val="24"/>
        <w:lang w:val="bg-BG" w:eastAsia="bg-BG" w:bidi="bg-BG"/>
      </w:rPr>
    </w:lvl>
    <w:lvl w:ilvl="1" w:tplc="F6F4740E">
      <w:numFmt w:val="bullet"/>
      <w:lvlText w:val="•"/>
      <w:lvlJc w:val="left"/>
      <w:pPr>
        <w:ind w:left="1060" w:hanging="432"/>
      </w:pPr>
      <w:rPr>
        <w:rFonts w:hint="default"/>
        <w:lang w:val="bg-BG" w:eastAsia="bg-BG" w:bidi="bg-BG"/>
      </w:rPr>
    </w:lvl>
    <w:lvl w:ilvl="2" w:tplc="A41C6290">
      <w:numFmt w:val="bullet"/>
      <w:lvlText w:val="•"/>
      <w:lvlJc w:val="left"/>
      <w:pPr>
        <w:ind w:left="1980" w:hanging="432"/>
      </w:pPr>
      <w:rPr>
        <w:rFonts w:hint="default"/>
        <w:lang w:val="bg-BG" w:eastAsia="bg-BG" w:bidi="bg-BG"/>
      </w:rPr>
    </w:lvl>
    <w:lvl w:ilvl="3" w:tplc="BB0897E2">
      <w:numFmt w:val="bullet"/>
      <w:lvlText w:val="•"/>
      <w:lvlJc w:val="left"/>
      <w:pPr>
        <w:ind w:left="2900" w:hanging="432"/>
      </w:pPr>
      <w:rPr>
        <w:rFonts w:hint="default"/>
        <w:lang w:val="bg-BG" w:eastAsia="bg-BG" w:bidi="bg-BG"/>
      </w:rPr>
    </w:lvl>
    <w:lvl w:ilvl="4" w:tplc="2DCA1518">
      <w:numFmt w:val="bullet"/>
      <w:lvlText w:val="•"/>
      <w:lvlJc w:val="left"/>
      <w:pPr>
        <w:ind w:left="3820" w:hanging="432"/>
      </w:pPr>
      <w:rPr>
        <w:rFonts w:hint="default"/>
        <w:lang w:val="bg-BG" w:eastAsia="bg-BG" w:bidi="bg-BG"/>
      </w:rPr>
    </w:lvl>
    <w:lvl w:ilvl="5" w:tplc="A65A7628">
      <w:numFmt w:val="bullet"/>
      <w:lvlText w:val="•"/>
      <w:lvlJc w:val="left"/>
      <w:pPr>
        <w:ind w:left="4740" w:hanging="432"/>
      </w:pPr>
      <w:rPr>
        <w:rFonts w:hint="default"/>
        <w:lang w:val="bg-BG" w:eastAsia="bg-BG" w:bidi="bg-BG"/>
      </w:rPr>
    </w:lvl>
    <w:lvl w:ilvl="6" w:tplc="4E1E6ABE">
      <w:numFmt w:val="bullet"/>
      <w:lvlText w:val="•"/>
      <w:lvlJc w:val="left"/>
      <w:pPr>
        <w:ind w:left="5660" w:hanging="432"/>
      </w:pPr>
      <w:rPr>
        <w:rFonts w:hint="default"/>
        <w:lang w:val="bg-BG" w:eastAsia="bg-BG" w:bidi="bg-BG"/>
      </w:rPr>
    </w:lvl>
    <w:lvl w:ilvl="7" w:tplc="692E852E">
      <w:numFmt w:val="bullet"/>
      <w:lvlText w:val="•"/>
      <w:lvlJc w:val="left"/>
      <w:pPr>
        <w:ind w:left="6580" w:hanging="432"/>
      </w:pPr>
      <w:rPr>
        <w:rFonts w:hint="default"/>
        <w:lang w:val="bg-BG" w:eastAsia="bg-BG" w:bidi="bg-BG"/>
      </w:rPr>
    </w:lvl>
    <w:lvl w:ilvl="8" w:tplc="A81A9816">
      <w:numFmt w:val="bullet"/>
      <w:lvlText w:val="•"/>
      <w:lvlJc w:val="left"/>
      <w:pPr>
        <w:ind w:left="7500" w:hanging="432"/>
      </w:pPr>
      <w:rPr>
        <w:rFonts w:hint="default"/>
        <w:lang w:val="bg-BG" w:eastAsia="bg-BG" w:bidi="bg-BG"/>
      </w:rPr>
    </w:lvl>
  </w:abstractNum>
  <w:abstractNum w:abstractNumId="2" w15:restartNumberingAfterBreak="0">
    <w:nsid w:val="10E423AA"/>
    <w:multiLevelType w:val="hybridMultilevel"/>
    <w:tmpl w:val="BA700464"/>
    <w:lvl w:ilvl="0" w:tplc="D676147A">
      <w:start w:val="1"/>
      <w:numFmt w:val="decimal"/>
      <w:lvlText w:val="%1."/>
      <w:lvlJc w:val="left"/>
      <w:pPr>
        <w:ind w:left="1084" w:hanging="240"/>
        <w:jc w:val="left"/>
      </w:pPr>
      <w:rPr>
        <w:rFonts w:ascii="Times New Roman" w:eastAsia="Times New Roman" w:hAnsi="Times New Roman" w:cs="Times New Roman" w:hint="default"/>
        <w:w w:val="99"/>
        <w:sz w:val="24"/>
        <w:szCs w:val="24"/>
        <w:lang w:val="bg-BG" w:eastAsia="bg-BG" w:bidi="bg-BG"/>
      </w:rPr>
    </w:lvl>
    <w:lvl w:ilvl="1" w:tplc="FD1E1C4C">
      <w:numFmt w:val="bullet"/>
      <w:lvlText w:val="•"/>
      <w:lvlJc w:val="left"/>
      <w:pPr>
        <w:ind w:left="1906" w:hanging="240"/>
      </w:pPr>
      <w:rPr>
        <w:rFonts w:hint="default"/>
        <w:lang w:val="bg-BG" w:eastAsia="bg-BG" w:bidi="bg-BG"/>
      </w:rPr>
    </w:lvl>
    <w:lvl w:ilvl="2" w:tplc="085E7184">
      <w:numFmt w:val="bullet"/>
      <w:lvlText w:val="•"/>
      <w:lvlJc w:val="left"/>
      <w:pPr>
        <w:ind w:left="2732" w:hanging="240"/>
      </w:pPr>
      <w:rPr>
        <w:rFonts w:hint="default"/>
        <w:lang w:val="bg-BG" w:eastAsia="bg-BG" w:bidi="bg-BG"/>
      </w:rPr>
    </w:lvl>
    <w:lvl w:ilvl="3" w:tplc="5B08D2CA">
      <w:numFmt w:val="bullet"/>
      <w:lvlText w:val="•"/>
      <w:lvlJc w:val="left"/>
      <w:pPr>
        <w:ind w:left="3558" w:hanging="240"/>
      </w:pPr>
      <w:rPr>
        <w:rFonts w:hint="default"/>
        <w:lang w:val="bg-BG" w:eastAsia="bg-BG" w:bidi="bg-BG"/>
      </w:rPr>
    </w:lvl>
    <w:lvl w:ilvl="4" w:tplc="29B8E124">
      <w:numFmt w:val="bullet"/>
      <w:lvlText w:val="•"/>
      <w:lvlJc w:val="left"/>
      <w:pPr>
        <w:ind w:left="4384" w:hanging="240"/>
      </w:pPr>
      <w:rPr>
        <w:rFonts w:hint="default"/>
        <w:lang w:val="bg-BG" w:eastAsia="bg-BG" w:bidi="bg-BG"/>
      </w:rPr>
    </w:lvl>
    <w:lvl w:ilvl="5" w:tplc="C6BEDAC0">
      <w:numFmt w:val="bullet"/>
      <w:lvlText w:val="•"/>
      <w:lvlJc w:val="left"/>
      <w:pPr>
        <w:ind w:left="5210" w:hanging="240"/>
      </w:pPr>
      <w:rPr>
        <w:rFonts w:hint="default"/>
        <w:lang w:val="bg-BG" w:eastAsia="bg-BG" w:bidi="bg-BG"/>
      </w:rPr>
    </w:lvl>
    <w:lvl w:ilvl="6" w:tplc="893ADE82">
      <w:numFmt w:val="bullet"/>
      <w:lvlText w:val="•"/>
      <w:lvlJc w:val="left"/>
      <w:pPr>
        <w:ind w:left="6036" w:hanging="240"/>
      </w:pPr>
      <w:rPr>
        <w:rFonts w:hint="default"/>
        <w:lang w:val="bg-BG" w:eastAsia="bg-BG" w:bidi="bg-BG"/>
      </w:rPr>
    </w:lvl>
    <w:lvl w:ilvl="7" w:tplc="D3286112">
      <w:numFmt w:val="bullet"/>
      <w:lvlText w:val="•"/>
      <w:lvlJc w:val="left"/>
      <w:pPr>
        <w:ind w:left="6862" w:hanging="240"/>
      </w:pPr>
      <w:rPr>
        <w:rFonts w:hint="default"/>
        <w:lang w:val="bg-BG" w:eastAsia="bg-BG" w:bidi="bg-BG"/>
      </w:rPr>
    </w:lvl>
    <w:lvl w:ilvl="8" w:tplc="5C2EA46A">
      <w:numFmt w:val="bullet"/>
      <w:lvlText w:val="•"/>
      <w:lvlJc w:val="left"/>
      <w:pPr>
        <w:ind w:left="7688" w:hanging="240"/>
      </w:pPr>
      <w:rPr>
        <w:rFonts w:hint="default"/>
        <w:lang w:val="bg-BG" w:eastAsia="bg-BG" w:bidi="bg-BG"/>
      </w:rPr>
    </w:lvl>
  </w:abstractNum>
  <w:abstractNum w:abstractNumId="3" w15:restartNumberingAfterBreak="0">
    <w:nsid w:val="17DB5CA5"/>
    <w:multiLevelType w:val="hybridMultilevel"/>
    <w:tmpl w:val="EFCE5D82"/>
    <w:lvl w:ilvl="0" w:tplc="AC54C422">
      <w:start w:val="2"/>
      <w:numFmt w:val="decimal"/>
      <w:lvlText w:val="(%1)"/>
      <w:lvlJc w:val="left"/>
      <w:pPr>
        <w:ind w:left="136" w:hanging="344"/>
        <w:jc w:val="left"/>
      </w:pPr>
      <w:rPr>
        <w:rFonts w:ascii="Times New Roman" w:eastAsia="Times New Roman" w:hAnsi="Times New Roman" w:cs="Times New Roman" w:hint="default"/>
        <w:spacing w:val="-1"/>
        <w:w w:val="99"/>
        <w:sz w:val="24"/>
        <w:szCs w:val="24"/>
        <w:lang w:val="bg-BG" w:eastAsia="bg-BG" w:bidi="bg-BG"/>
      </w:rPr>
    </w:lvl>
    <w:lvl w:ilvl="1" w:tplc="CC6CD4CA">
      <w:numFmt w:val="bullet"/>
      <w:lvlText w:val="•"/>
      <w:lvlJc w:val="left"/>
      <w:pPr>
        <w:ind w:left="1060" w:hanging="344"/>
      </w:pPr>
      <w:rPr>
        <w:rFonts w:hint="default"/>
        <w:lang w:val="bg-BG" w:eastAsia="bg-BG" w:bidi="bg-BG"/>
      </w:rPr>
    </w:lvl>
    <w:lvl w:ilvl="2" w:tplc="E048BE7C">
      <w:numFmt w:val="bullet"/>
      <w:lvlText w:val="•"/>
      <w:lvlJc w:val="left"/>
      <w:pPr>
        <w:ind w:left="1980" w:hanging="344"/>
      </w:pPr>
      <w:rPr>
        <w:rFonts w:hint="default"/>
        <w:lang w:val="bg-BG" w:eastAsia="bg-BG" w:bidi="bg-BG"/>
      </w:rPr>
    </w:lvl>
    <w:lvl w:ilvl="3" w:tplc="3D6820E2">
      <w:numFmt w:val="bullet"/>
      <w:lvlText w:val="•"/>
      <w:lvlJc w:val="left"/>
      <w:pPr>
        <w:ind w:left="2900" w:hanging="344"/>
      </w:pPr>
      <w:rPr>
        <w:rFonts w:hint="default"/>
        <w:lang w:val="bg-BG" w:eastAsia="bg-BG" w:bidi="bg-BG"/>
      </w:rPr>
    </w:lvl>
    <w:lvl w:ilvl="4" w:tplc="01600508">
      <w:numFmt w:val="bullet"/>
      <w:lvlText w:val="•"/>
      <w:lvlJc w:val="left"/>
      <w:pPr>
        <w:ind w:left="3820" w:hanging="344"/>
      </w:pPr>
      <w:rPr>
        <w:rFonts w:hint="default"/>
        <w:lang w:val="bg-BG" w:eastAsia="bg-BG" w:bidi="bg-BG"/>
      </w:rPr>
    </w:lvl>
    <w:lvl w:ilvl="5" w:tplc="44EEF462">
      <w:numFmt w:val="bullet"/>
      <w:lvlText w:val="•"/>
      <w:lvlJc w:val="left"/>
      <w:pPr>
        <w:ind w:left="4740" w:hanging="344"/>
      </w:pPr>
      <w:rPr>
        <w:rFonts w:hint="default"/>
        <w:lang w:val="bg-BG" w:eastAsia="bg-BG" w:bidi="bg-BG"/>
      </w:rPr>
    </w:lvl>
    <w:lvl w:ilvl="6" w:tplc="01707D1C">
      <w:numFmt w:val="bullet"/>
      <w:lvlText w:val="•"/>
      <w:lvlJc w:val="left"/>
      <w:pPr>
        <w:ind w:left="5660" w:hanging="344"/>
      </w:pPr>
      <w:rPr>
        <w:rFonts w:hint="default"/>
        <w:lang w:val="bg-BG" w:eastAsia="bg-BG" w:bidi="bg-BG"/>
      </w:rPr>
    </w:lvl>
    <w:lvl w:ilvl="7" w:tplc="40406CF6">
      <w:numFmt w:val="bullet"/>
      <w:lvlText w:val="•"/>
      <w:lvlJc w:val="left"/>
      <w:pPr>
        <w:ind w:left="6580" w:hanging="344"/>
      </w:pPr>
      <w:rPr>
        <w:rFonts w:hint="default"/>
        <w:lang w:val="bg-BG" w:eastAsia="bg-BG" w:bidi="bg-BG"/>
      </w:rPr>
    </w:lvl>
    <w:lvl w:ilvl="8" w:tplc="9214B31A">
      <w:numFmt w:val="bullet"/>
      <w:lvlText w:val="•"/>
      <w:lvlJc w:val="left"/>
      <w:pPr>
        <w:ind w:left="7500" w:hanging="344"/>
      </w:pPr>
      <w:rPr>
        <w:rFonts w:hint="default"/>
        <w:lang w:val="bg-BG" w:eastAsia="bg-BG" w:bidi="bg-BG"/>
      </w:rPr>
    </w:lvl>
  </w:abstractNum>
  <w:abstractNum w:abstractNumId="4" w15:restartNumberingAfterBreak="0">
    <w:nsid w:val="1CAB077D"/>
    <w:multiLevelType w:val="hybridMultilevel"/>
    <w:tmpl w:val="E88CF440"/>
    <w:lvl w:ilvl="0" w:tplc="C380B50A">
      <w:start w:val="1"/>
      <w:numFmt w:val="decimal"/>
      <w:lvlText w:val="%1."/>
      <w:lvlJc w:val="left"/>
      <w:pPr>
        <w:ind w:left="136" w:hanging="286"/>
        <w:jc w:val="left"/>
      </w:pPr>
      <w:rPr>
        <w:rFonts w:ascii="Times New Roman" w:eastAsia="Times New Roman" w:hAnsi="Times New Roman" w:cs="Times New Roman" w:hint="default"/>
        <w:w w:val="99"/>
        <w:sz w:val="24"/>
        <w:szCs w:val="24"/>
        <w:lang w:val="bg-BG" w:eastAsia="bg-BG" w:bidi="bg-BG"/>
      </w:rPr>
    </w:lvl>
    <w:lvl w:ilvl="1" w:tplc="D9BC9868">
      <w:numFmt w:val="bullet"/>
      <w:lvlText w:val="•"/>
      <w:lvlJc w:val="left"/>
      <w:pPr>
        <w:ind w:left="1060" w:hanging="286"/>
      </w:pPr>
      <w:rPr>
        <w:rFonts w:hint="default"/>
        <w:lang w:val="bg-BG" w:eastAsia="bg-BG" w:bidi="bg-BG"/>
      </w:rPr>
    </w:lvl>
    <w:lvl w:ilvl="2" w:tplc="500E9618">
      <w:numFmt w:val="bullet"/>
      <w:lvlText w:val="•"/>
      <w:lvlJc w:val="left"/>
      <w:pPr>
        <w:ind w:left="1980" w:hanging="286"/>
      </w:pPr>
      <w:rPr>
        <w:rFonts w:hint="default"/>
        <w:lang w:val="bg-BG" w:eastAsia="bg-BG" w:bidi="bg-BG"/>
      </w:rPr>
    </w:lvl>
    <w:lvl w:ilvl="3" w:tplc="93A6E4EC">
      <w:numFmt w:val="bullet"/>
      <w:lvlText w:val="•"/>
      <w:lvlJc w:val="left"/>
      <w:pPr>
        <w:ind w:left="2900" w:hanging="286"/>
      </w:pPr>
      <w:rPr>
        <w:rFonts w:hint="default"/>
        <w:lang w:val="bg-BG" w:eastAsia="bg-BG" w:bidi="bg-BG"/>
      </w:rPr>
    </w:lvl>
    <w:lvl w:ilvl="4" w:tplc="C0DEB16E">
      <w:numFmt w:val="bullet"/>
      <w:lvlText w:val="•"/>
      <w:lvlJc w:val="left"/>
      <w:pPr>
        <w:ind w:left="3820" w:hanging="286"/>
      </w:pPr>
      <w:rPr>
        <w:rFonts w:hint="default"/>
        <w:lang w:val="bg-BG" w:eastAsia="bg-BG" w:bidi="bg-BG"/>
      </w:rPr>
    </w:lvl>
    <w:lvl w:ilvl="5" w:tplc="4BD49D28">
      <w:numFmt w:val="bullet"/>
      <w:lvlText w:val="•"/>
      <w:lvlJc w:val="left"/>
      <w:pPr>
        <w:ind w:left="4740" w:hanging="286"/>
      </w:pPr>
      <w:rPr>
        <w:rFonts w:hint="default"/>
        <w:lang w:val="bg-BG" w:eastAsia="bg-BG" w:bidi="bg-BG"/>
      </w:rPr>
    </w:lvl>
    <w:lvl w:ilvl="6" w:tplc="A77CEC34">
      <w:numFmt w:val="bullet"/>
      <w:lvlText w:val="•"/>
      <w:lvlJc w:val="left"/>
      <w:pPr>
        <w:ind w:left="5660" w:hanging="286"/>
      </w:pPr>
      <w:rPr>
        <w:rFonts w:hint="default"/>
        <w:lang w:val="bg-BG" w:eastAsia="bg-BG" w:bidi="bg-BG"/>
      </w:rPr>
    </w:lvl>
    <w:lvl w:ilvl="7" w:tplc="48BCAD3A">
      <w:numFmt w:val="bullet"/>
      <w:lvlText w:val="•"/>
      <w:lvlJc w:val="left"/>
      <w:pPr>
        <w:ind w:left="6580" w:hanging="286"/>
      </w:pPr>
      <w:rPr>
        <w:rFonts w:hint="default"/>
        <w:lang w:val="bg-BG" w:eastAsia="bg-BG" w:bidi="bg-BG"/>
      </w:rPr>
    </w:lvl>
    <w:lvl w:ilvl="8" w:tplc="12C6808E">
      <w:numFmt w:val="bullet"/>
      <w:lvlText w:val="•"/>
      <w:lvlJc w:val="left"/>
      <w:pPr>
        <w:ind w:left="7500" w:hanging="286"/>
      </w:pPr>
      <w:rPr>
        <w:rFonts w:hint="default"/>
        <w:lang w:val="bg-BG" w:eastAsia="bg-BG" w:bidi="bg-BG"/>
      </w:rPr>
    </w:lvl>
  </w:abstractNum>
  <w:abstractNum w:abstractNumId="5" w15:restartNumberingAfterBreak="0">
    <w:nsid w:val="1E973E7A"/>
    <w:multiLevelType w:val="hybridMultilevel"/>
    <w:tmpl w:val="FC0CEEA6"/>
    <w:lvl w:ilvl="0" w:tplc="EB48C106">
      <w:start w:val="2"/>
      <w:numFmt w:val="decimal"/>
      <w:lvlText w:val="(%1)"/>
      <w:lvlJc w:val="left"/>
      <w:pPr>
        <w:ind w:left="136" w:hanging="408"/>
        <w:jc w:val="left"/>
      </w:pPr>
      <w:rPr>
        <w:rFonts w:ascii="Times New Roman" w:eastAsia="Times New Roman" w:hAnsi="Times New Roman" w:cs="Times New Roman" w:hint="default"/>
        <w:spacing w:val="-1"/>
        <w:w w:val="99"/>
        <w:sz w:val="24"/>
        <w:szCs w:val="24"/>
        <w:lang w:val="bg-BG" w:eastAsia="bg-BG" w:bidi="bg-BG"/>
      </w:rPr>
    </w:lvl>
    <w:lvl w:ilvl="1" w:tplc="B9E871AE">
      <w:numFmt w:val="bullet"/>
      <w:lvlText w:val="•"/>
      <w:lvlJc w:val="left"/>
      <w:pPr>
        <w:ind w:left="1060" w:hanging="408"/>
      </w:pPr>
      <w:rPr>
        <w:rFonts w:hint="default"/>
        <w:lang w:val="bg-BG" w:eastAsia="bg-BG" w:bidi="bg-BG"/>
      </w:rPr>
    </w:lvl>
    <w:lvl w:ilvl="2" w:tplc="A9827B98">
      <w:numFmt w:val="bullet"/>
      <w:lvlText w:val="•"/>
      <w:lvlJc w:val="left"/>
      <w:pPr>
        <w:ind w:left="1980" w:hanging="408"/>
      </w:pPr>
      <w:rPr>
        <w:rFonts w:hint="default"/>
        <w:lang w:val="bg-BG" w:eastAsia="bg-BG" w:bidi="bg-BG"/>
      </w:rPr>
    </w:lvl>
    <w:lvl w:ilvl="3" w:tplc="E2D6BAD8">
      <w:numFmt w:val="bullet"/>
      <w:lvlText w:val="•"/>
      <w:lvlJc w:val="left"/>
      <w:pPr>
        <w:ind w:left="2900" w:hanging="408"/>
      </w:pPr>
      <w:rPr>
        <w:rFonts w:hint="default"/>
        <w:lang w:val="bg-BG" w:eastAsia="bg-BG" w:bidi="bg-BG"/>
      </w:rPr>
    </w:lvl>
    <w:lvl w:ilvl="4" w:tplc="68F6FE6C">
      <w:numFmt w:val="bullet"/>
      <w:lvlText w:val="•"/>
      <w:lvlJc w:val="left"/>
      <w:pPr>
        <w:ind w:left="3820" w:hanging="408"/>
      </w:pPr>
      <w:rPr>
        <w:rFonts w:hint="default"/>
        <w:lang w:val="bg-BG" w:eastAsia="bg-BG" w:bidi="bg-BG"/>
      </w:rPr>
    </w:lvl>
    <w:lvl w:ilvl="5" w:tplc="107843A6">
      <w:numFmt w:val="bullet"/>
      <w:lvlText w:val="•"/>
      <w:lvlJc w:val="left"/>
      <w:pPr>
        <w:ind w:left="4740" w:hanging="408"/>
      </w:pPr>
      <w:rPr>
        <w:rFonts w:hint="default"/>
        <w:lang w:val="bg-BG" w:eastAsia="bg-BG" w:bidi="bg-BG"/>
      </w:rPr>
    </w:lvl>
    <w:lvl w:ilvl="6" w:tplc="B0264BAA">
      <w:numFmt w:val="bullet"/>
      <w:lvlText w:val="•"/>
      <w:lvlJc w:val="left"/>
      <w:pPr>
        <w:ind w:left="5660" w:hanging="408"/>
      </w:pPr>
      <w:rPr>
        <w:rFonts w:hint="default"/>
        <w:lang w:val="bg-BG" w:eastAsia="bg-BG" w:bidi="bg-BG"/>
      </w:rPr>
    </w:lvl>
    <w:lvl w:ilvl="7" w:tplc="25020C8A">
      <w:numFmt w:val="bullet"/>
      <w:lvlText w:val="•"/>
      <w:lvlJc w:val="left"/>
      <w:pPr>
        <w:ind w:left="6580" w:hanging="408"/>
      </w:pPr>
      <w:rPr>
        <w:rFonts w:hint="default"/>
        <w:lang w:val="bg-BG" w:eastAsia="bg-BG" w:bidi="bg-BG"/>
      </w:rPr>
    </w:lvl>
    <w:lvl w:ilvl="8" w:tplc="7E40C4CC">
      <w:numFmt w:val="bullet"/>
      <w:lvlText w:val="•"/>
      <w:lvlJc w:val="left"/>
      <w:pPr>
        <w:ind w:left="7500" w:hanging="408"/>
      </w:pPr>
      <w:rPr>
        <w:rFonts w:hint="default"/>
        <w:lang w:val="bg-BG" w:eastAsia="bg-BG" w:bidi="bg-BG"/>
      </w:rPr>
    </w:lvl>
  </w:abstractNum>
  <w:abstractNum w:abstractNumId="6" w15:restartNumberingAfterBreak="0">
    <w:nsid w:val="21933A06"/>
    <w:multiLevelType w:val="hybridMultilevel"/>
    <w:tmpl w:val="4D32E86E"/>
    <w:lvl w:ilvl="0" w:tplc="7A56A602">
      <w:start w:val="1"/>
      <w:numFmt w:val="decimal"/>
      <w:lvlText w:val="%1."/>
      <w:lvlJc w:val="left"/>
      <w:pPr>
        <w:ind w:left="136" w:hanging="296"/>
        <w:jc w:val="left"/>
      </w:pPr>
      <w:rPr>
        <w:rFonts w:ascii="Times New Roman" w:eastAsia="Times New Roman" w:hAnsi="Times New Roman" w:cs="Times New Roman" w:hint="default"/>
        <w:w w:val="99"/>
        <w:sz w:val="24"/>
        <w:szCs w:val="24"/>
        <w:lang w:val="bg-BG" w:eastAsia="bg-BG" w:bidi="bg-BG"/>
      </w:rPr>
    </w:lvl>
    <w:lvl w:ilvl="1" w:tplc="0E54F44C">
      <w:numFmt w:val="bullet"/>
      <w:lvlText w:val="-"/>
      <w:lvlJc w:val="left"/>
      <w:pPr>
        <w:ind w:left="978" w:hanging="135"/>
      </w:pPr>
      <w:rPr>
        <w:rFonts w:ascii="Times New Roman" w:eastAsia="Times New Roman" w:hAnsi="Times New Roman" w:cs="Times New Roman" w:hint="default"/>
        <w:w w:val="100"/>
        <w:sz w:val="23"/>
        <w:szCs w:val="23"/>
        <w:lang w:val="bg-BG" w:eastAsia="bg-BG" w:bidi="bg-BG"/>
      </w:rPr>
    </w:lvl>
    <w:lvl w:ilvl="2" w:tplc="A1D25FD2">
      <w:numFmt w:val="bullet"/>
      <w:lvlText w:val="•"/>
      <w:lvlJc w:val="left"/>
      <w:pPr>
        <w:ind w:left="1908" w:hanging="135"/>
      </w:pPr>
      <w:rPr>
        <w:rFonts w:hint="default"/>
        <w:lang w:val="bg-BG" w:eastAsia="bg-BG" w:bidi="bg-BG"/>
      </w:rPr>
    </w:lvl>
    <w:lvl w:ilvl="3" w:tplc="506A62F0">
      <w:numFmt w:val="bullet"/>
      <w:lvlText w:val="•"/>
      <w:lvlJc w:val="left"/>
      <w:pPr>
        <w:ind w:left="2837" w:hanging="135"/>
      </w:pPr>
      <w:rPr>
        <w:rFonts w:hint="default"/>
        <w:lang w:val="bg-BG" w:eastAsia="bg-BG" w:bidi="bg-BG"/>
      </w:rPr>
    </w:lvl>
    <w:lvl w:ilvl="4" w:tplc="13E0CA02">
      <w:numFmt w:val="bullet"/>
      <w:lvlText w:val="•"/>
      <w:lvlJc w:val="left"/>
      <w:pPr>
        <w:ind w:left="3766" w:hanging="135"/>
      </w:pPr>
      <w:rPr>
        <w:rFonts w:hint="default"/>
        <w:lang w:val="bg-BG" w:eastAsia="bg-BG" w:bidi="bg-BG"/>
      </w:rPr>
    </w:lvl>
    <w:lvl w:ilvl="5" w:tplc="530454A6">
      <w:numFmt w:val="bullet"/>
      <w:lvlText w:val="•"/>
      <w:lvlJc w:val="left"/>
      <w:pPr>
        <w:ind w:left="4695" w:hanging="135"/>
      </w:pPr>
      <w:rPr>
        <w:rFonts w:hint="default"/>
        <w:lang w:val="bg-BG" w:eastAsia="bg-BG" w:bidi="bg-BG"/>
      </w:rPr>
    </w:lvl>
    <w:lvl w:ilvl="6" w:tplc="F52A16B2">
      <w:numFmt w:val="bullet"/>
      <w:lvlText w:val="•"/>
      <w:lvlJc w:val="left"/>
      <w:pPr>
        <w:ind w:left="5624" w:hanging="135"/>
      </w:pPr>
      <w:rPr>
        <w:rFonts w:hint="default"/>
        <w:lang w:val="bg-BG" w:eastAsia="bg-BG" w:bidi="bg-BG"/>
      </w:rPr>
    </w:lvl>
    <w:lvl w:ilvl="7" w:tplc="F4F638CA">
      <w:numFmt w:val="bullet"/>
      <w:lvlText w:val="•"/>
      <w:lvlJc w:val="left"/>
      <w:pPr>
        <w:ind w:left="6553" w:hanging="135"/>
      </w:pPr>
      <w:rPr>
        <w:rFonts w:hint="default"/>
        <w:lang w:val="bg-BG" w:eastAsia="bg-BG" w:bidi="bg-BG"/>
      </w:rPr>
    </w:lvl>
    <w:lvl w:ilvl="8" w:tplc="FA4842A8">
      <w:numFmt w:val="bullet"/>
      <w:lvlText w:val="•"/>
      <w:lvlJc w:val="left"/>
      <w:pPr>
        <w:ind w:left="7482" w:hanging="135"/>
      </w:pPr>
      <w:rPr>
        <w:rFonts w:hint="default"/>
        <w:lang w:val="bg-BG" w:eastAsia="bg-BG" w:bidi="bg-BG"/>
      </w:rPr>
    </w:lvl>
  </w:abstractNum>
  <w:abstractNum w:abstractNumId="7" w15:restartNumberingAfterBreak="0">
    <w:nsid w:val="3E603202"/>
    <w:multiLevelType w:val="hybridMultilevel"/>
    <w:tmpl w:val="4372E214"/>
    <w:lvl w:ilvl="0" w:tplc="D9120F84">
      <w:start w:val="1"/>
      <w:numFmt w:val="decimal"/>
      <w:lvlText w:val="%1."/>
      <w:lvlJc w:val="left"/>
      <w:pPr>
        <w:ind w:left="136" w:hanging="375"/>
        <w:jc w:val="left"/>
      </w:pPr>
      <w:rPr>
        <w:rFonts w:ascii="Times New Roman" w:eastAsia="Times New Roman" w:hAnsi="Times New Roman" w:cs="Times New Roman" w:hint="default"/>
        <w:w w:val="99"/>
        <w:sz w:val="24"/>
        <w:szCs w:val="24"/>
        <w:lang w:val="bg-BG" w:eastAsia="bg-BG" w:bidi="bg-BG"/>
      </w:rPr>
    </w:lvl>
    <w:lvl w:ilvl="1" w:tplc="846EDF50">
      <w:numFmt w:val="bullet"/>
      <w:lvlText w:val="•"/>
      <w:lvlJc w:val="left"/>
      <w:pPr>
        <w:ind w:left="1060" w:hanging="375"/>
      </w:pPr>
      <w:rPr>
        <w:rFonts w:hint="default"/>
        <w:lang w:val="bg-BG" w:eastAsia="bg-BG" w:bidi="bg-BG"/>
      </w:rPr>
    </w:lvl>
    <w:lvl w:ilvl="2" w:tplc="9E3AB124">
      <w:numFmt w:val="bullet"/>
      <w:lvlText w:val="•"/>
      <w:lvlJc w:val="left"/>
      <w:pPr>
        <w:ind w:left="1980" w:hanging="375"/>
      </w:pPr>
      <w:rPr>
        <w:rFonts w:hint="default"/>
        <w:lang w:val="bg-BG" w:eastAsia="bg-BG" w:bidi="bg-BG"/>
      </w:rPr>
    </w:lvl>
    <w:lvl w:ilvl="3" w:tplc="5040384E">
      <w:numFmt w:val="bullet"/>
      <w:lvlText w:val="•"/>
      <w:lvlJc w:val="left"/>
      <w:pPr>
        <w:ind w:left="2900" w:hanging="375"/>
      </w:pPr>
      <w:rPr>
        <w:rFonts w:hint="default"/>
        <w:lang w:val="bg-BG" w:eastAsia="bg-BG" w:bidi="bg-BG"/>
      </w:rPr>
    </w:lvl>
    <w:lvl w:ilvl="4" w:tplc="87F0A55E">
      <w:numFmt w:val="bullet"/>
      <w:lvlText w:val="•"/>
      <w:lvlJc w:val="left"/>
      <w:pPr>
        <w:ind w:left="3820" w:hanging="375"/>
      </w:pPr>
      <w:rPr>
        <w:rFonts w:hint="default"/>
        <w:lang w:val="bg-BG" w:eastAsia="bg-BG" w:bidi="bg-BG"/>
      </w:rPr>
    </w:lvl>
    <w:lvl w:ilvl="5" w:tplc="932EAE8C">
      <w:numFmt w:val="bullet"/>
      <w:lvlText w:val="•"/>
      <w:lvlJc w:val="left"/>
      <w:pPr>
        <w:ind w:left="4740" w:hanging="375"/>
      </w:pPr>
      <w:rPr>
        <w:rFonts w:hint="default"/>
        <w:lang w:val="bg-BG" w:eastAsia="bg-BG" w:bidi="bg-BG"/>
      </w:rPr>
    </w:lvl>
    <w:lvl w:ilvl="6" w:tplc="C78A99F2">
      <w:numFmt w:val="bullet"/>
      <w:lvlText w:val="•"/>
      <w:lvlJc w:val="left"/>
      <w:pPr>
        <w:ind w:left="5660" w:hanging="375"/>
      </w:pPr>
      <w:rPr>
        <w:rFonts w:hint="default"/>
        <w:lang w:val="bg-BG" w:eastAsia="bg-BG" w:bidi="bg-BG"/>
      </w:rPr>
    </w:lvl>
    <w:lvl w:ilvl="7" w:tplc="621C5878">
      <w:numFmt w:val="bullet"/>
      <w:lvlText w:val="•"/>
      <w:lvlJc w:val="left"/>
      <w:pPr>
        <w:ind w:left="6580" w:hanging="375"/>
      </w:pPr>
      <w:rPr>
        <w:rFonts w:hint="default"/>
        <w:lang w:val="bg-BG" w:eastAsia="bg-BG" w:bidi="bg-BG"/>
      </w:rPr>
    </w:lvl>
    <w:lvl w:ilvl="8" w:tplc="45843B9A">
      <w:numFmt w:val="bullet"/>
      <w:lvlText w:val="•"/>
      <w:lvlJc w:val="left"/>
      <w:pPr>
        <w:ind w:left="7500" w:hanging="375"/>
      </w:pPr>
      <w:rPr>
        <w:rFonts w:hint="default"/>
        <w:lang w:val="bg-BG" w:eastAsia="bg-BG" w:bidi="bg-BG"/>
      </w:rPr>
    </w:lvl>
  </w:abstractNum>
  <w:abstractNum w:abstractNumId="8" w15:restartNumberingAfterBreak="0">
    <w:nsid w:val="3E630D50"/>
    <w:multiLevelType w:val="hybridMultilevel"/>
    <w:tmpl w:val="E174B200"/>
    <w:lvl w:ilvl="0" w:tplc="604CB23E">
      <w:start w:val="2"/>
      <w:numFmt w:val="decimal"/>
      <w:lvlText w:val="(%1)"/>
      <w:lvlJc w:val="left"/>
      <w:pPr>
        <w:ind w:left="135" w:hanging="396"/>
        <w:jc w:val="left"/>
      </w:pPr>
      <w:rPr>
        <w:rFonts w:ascii="Times New Roman" w:eastAsia="Times New Roman" w:hAnsi="Times New Roman" w:cs="Times New Roman" w:hint="default"/>
        <w:spacing w:val="-1"/>
        <w:w w:val="99"/>
        <w:sz w:val="24"/>
        <w:szCs w:val="24"/>
        <w:lang w:val="bg-BG" w:eastAsia="bg-BG" w:bidi="bg-BG"/>
      </w:rPr>
    </w:lvl>
    <w:lvl w:ilvl="1" w:tplc="62EEC112">
      <w:start w:val="2"/>
      <w:numFmt w:val="decimal"/>
      <w:lvlText w:val="(%2)"/>
      <w:lvlJc w:val="left"/>
      <w:pPr>
        <w:ind w:left="136" w:hanging="408"/>
        <w:jc w:val="left"/>
      </w:pPr>
      <w:rPr>
        <w:rFonts w:ascii="Times New Roman" w:eastAsia="Times New Roman" w:hAnsi="Times New Roman" w:cs="Times New Roman" w:hint="default"/>
        <w:spacing w:val="-1"/>
        <w:w w:val="99"/>
        <w:sz w:val="24"/>
        <w:szCs w:val="24"/>
        <w:lang w:val="bg-BG" w:eastAsia="bg-BG" w:bidi="bg-BG"/>
      </w:rPr>
    </w:lvl>
    <w:lvl w:ilvl="2" w:tplc="415CD8DE">
      <w:numFmt w:val="bullet"/>
      <w:lvlText w:val="•"/>
      <w:lvlJc w:val="left"/>
      <w:pPr>
        <w:ind w:left="1980" w:hanging="408"/>
      </w:pPr>
      <w:rPr>
        <w:rFonts w:hint="default"/>
        <w:lang w:val="bg-BG" w:eastAsia="bg-BG" w:bidi="bg-BG"/>
      </w:rPr>
    </w:lvl>
    <w:lvl w:ilvl="3" w:tplc="659A39AC">
      <w:numFmt w:val="bullet"/>
      <w:lvlText w:val="•"/>
      <w:lvlJc w:val="left"/>
      <w:pPr>
        <w:ind w:left="2900" w:hanging="408"/>
      </w:pPr>
      <w:rPr>
        <w:rFonts w:hint="default"/>
        <w:lang w:val="bg-BG" w:eastAsia="bg-BG" w:bidi="bg-BG"/>
      </w:rPr>
    </w:lvl>
    <w:lvl w:ilvl="4" w:tplc="F29279C6">
      <w:numFmt w:val="bullet"/>
      <w:lvlText w:val="•"/>
      <w:lvlJc w:val="left"/>
      <w:pPr>
        <w:ind w:left="3820" w:hanging="408"/>
      </w:pPr>
      <w:rPr>
        <w:rFonts w:hint="default"/>
        <w:lang w:val="bg-BG" w:eastAsia="bg-BG" w:bidi="bg-BG"/>
      </w:rPr>
    </w:lvl>
    <w:lvl w:ilvl="5" w:tplc="0C5C60E0">
      <w:numFmt w:val="bullet"/>
      <w:lvlText w:val="•"/>
      <w:lvlJc w:val="left"/>
      <w:pPr>
        <w:ind w:left="4740" w:hanging="408"/>
      </w:pPr>
      <w:rPr>
        <w:rFonts w:hint="default"/>
        <w:lang w:val="bg-BG" w:eastAsia="bg-BG" w:bidi="bg-BG"/>
      </w:rPr>
    </w:lvl>
    <w:lvl w:ilvl="6" w:tplc="FBBCF404">
      <w:numFmt w:val="bullet"/>
      <w:lvlText w:val="•"/>
      <w:lvlJc w:val="left"/>
      <w:pPr>
        <w:ind w:left="5660" w:hanging="408"/>
      </w:pPr>
      <w:rPr>
        <w:rFonts w:hint="default"/>
        <w:lang w:val="bg-BG" w:eastAsia="bg-BG" w:bidi="bg-BG"/>
      </w:rPr>
    </w:lvl>
    <w:lvl w:ilvl="7" w:tplc="E94CA656">
      <w:numFmt w:val="bullet"/>
      <w:lvlText w:val="•"/>
      <w:lvlJc w:val="left"/>
      <w:pPr>
        <w:ind w:left="6580" w:hanging="408"/>
      </w:pPr>
      <w:rPr>
        <w:rFonts w:hint="default"/>
        <w:lang w:val="bg-BG" w:eastAsia="bg-BG" w:bidi="bg-BG"/>
      </w:rPr>
    </w:lvl>
    <w:lvl w:ilvl="8" w:tplc="CB925CE4">
      <w:numFmt w:val="bullet"/>
      <w:lvlText w:val="•"/>
      <w:lvlJc w:val="left"/>
      <w:pPr>
        <w:ind w:left="7500" w:hanging="408"/>
      </w:pPr>
      <w:rPr>
        <w:rFonts w:hint="default"/>
        <w:lang w:val="bg-BG" w:eastAsia="bg-BG" w:bidi="bg-BG"/>
      </w:rPr>
    </w:lvl>
  </w:abstractNum>
  <w:abstractNum w:abstractNumId="9" w15:restartNumberingAfterBreak="0">
    <w:nsid w:val="403C6FA8"/>
    <w:multiLevelType w:val="hybridMultilevel"/>
    <w:tmpl w:val="BF884250"/>
    <w:lvl w:ilvl="0" w:tplc="75D87D82">
      <w:numFmt w:val="bullet"/>
      <w:lvlText w:val="-"/>
      <w:lvlJc w:val="left"/>
      <w:pPr>
        <w:ind w:left="983" w:hanging="140"/>
      </w:pPr>
      <w:rPr>
        <w:rFonts w:ascii="Times New Roman" w:eastAsia="Times New Roman" w:hAnsi="Times New Roman" w:cs="Times New Roman" w:hint="default"/>
        <w:w w:val="99"/>
        <w:sz w:val="24"/>
        <w:szCs w:val="24"/>
        <w:lang w:val="bg-BG" w:eastAsia="bg-BG" w:bidi="bg-BG"/>
      </w:rPr>
    </w:lvl>
    <w:lvl w:ilvl="1" w:tplc="64603DF0">
      <w:numFmt w:val="bullet"/>
      <w:lvlText w:val="•"/>
      <w:lvlJc w:val="left"/>
      <w:pPr>
        <w:ind w:left="1816" w:hanging="140"/>
      </w:pPr>
      <w:rPr>
        <w:rFonts w:hint="default"/>
        <w:lang w:val="bg-BG" w:eastAsia="bg-BG" w:bidi="bg-BG"/>
      </w:rPr>
    </w:lvl>
    <w:lvl w:ilvl="2" w:tplc="B1082F60">
      <w:numFmt w:val="bullet"/>
      <w:lvlText w:val="•"/>
      <w:lvlJc w:val="left"/>
      <w:pPr>
        <w:ind w:left="2652" w:hanging="140"/>
      </w:pPr>
      <w:rPr>
        <w:rFonts w:hint="default"/>
        <w:lang w:val="bg-BG" w:eastAsia="bg-BG" w:bidi="bg-BG"/>
      </w:rPr>
    </w:lvl>
    <w:lvl w:ilvl="3" w:tplc="D7DA7254">
      <w:numFmt w:val="bullet"/>
      <w:lvlText w:val="•"/>
      <w:lvlJc w:val="left"/>
      <w:pPr>
        <w:ind w:left="3488" w:hanging="140"/>
      </w:pPr>
      <w:rPr>
        <w:rFonts w:hint="default"/>
        <w:lang w:val="bg-BG" w:eastAsia="bg-BG" w:bidi="bg-BG"/>
      </w:rPr>
    </w:lvl>
    <w:lvl w:ilvl="4" w:tplc="67F0F1C2">
      <w:numFmt w:val="bullet"/>
      <w:lvlText w:val="•"/>
      <w:lvlJc w:val="left"/>
      <w:pPr>
        <w:ind w:left="4324" w:hanging="140"/>
      </w:pPr>
      <w:rPr>
        <w:rFonts w:hint="default"/>
        <w:lang w:val="bg-BG" w:eastAsia="bg-BG" w:bidi="bg-BG"/>
      </w:rPr>
    </w:lvl>
    <w:lvl w:ilvl="5" w:tplc="66B25A3E">
      <w:numFmt w:val="bullet"/>
      <w:lvlText w:val="•"/>
      <w:lvlJc w:val="left"/>
      <w:pPr>
        <w:ind w:left="5160" w:hanging="140"/>
      </w:pPr>
      <w:rPr>
        <w:rFonts w:hint="default"/>
        <w:lang w:val="bg-BG" w:eastAsia="bg-BG" w:bidi="bg-BG"/>
      </w:rPr>
    </w:lvl>
    <w:lvl w:ilvl="6" w:tplc="891C6728">
      <w:numFmt w:val="bullet"/>
      <w:lvlText w:val="•"/>
      <w:lvlJc w:val="left"/>
      <w:pPr>
        <w:ind w:left="5996" w:hanging="140"/>
      </w:pPr>
      <w:rPr>
        <w:rFonts w:hint="default"/>
        <w:lang w:val="bg-BG" w:eastAsia="bg-BG" w:bidi="bg-BG"/>
      </w:rPr>
    </w:lvl>
    <w:lvl w:ilvl="7" w:tplc="E604DA9C">
      <w:numFmt w:val="bullet"/>
      <w:lvlText w:val="•"/>
      <w:lvlJc w:val="left"/>
      <w:pPr>
        <w:ind w:left="6832" w:hanging="140"/>
      </w:pPr>
      <w:rPr>
        <w:rFonts w:hint="default"/>
        <w:lang w:val="bg-BG" w:eastAsia="bg-BG" w:bidi="bg-BG"/>
      </w:rPr>
    </w:lvl>
    <w:lvl w:ilvl="8" w:tplc="36B29E2C">
      <w:numFmt w:val="bullet"/>
      <w:lvlText w:val="•"/>
      <w:lvlJc w:val="left"/>
      <w:pPr>
        <w:ind w:left="7668" w:hanging="140"/>
      </w:pPr>
      <w:rPr>
        <w:rFonts w:hint="default"/>
        <w:lang w:val="bg-BG" w:eastAsia="bg-BG" w:bidi="bg-BG"/>
      </w:rPr>
    </w:lvl>
  </w:abstractNum>
  <w:abstractNum w:abstractNumId="10" w15:restartNumberingAfterBreak="0">
    <w:nsid w:val="4113329B"/>
    <w:multiLevelType w:val="hybridMultilevel"/>
    <w:tmpl w:val="4EACA816"/>
    <w:lvl w:ilvl="0" w:tplc="E8524A56">
      <w:start w:val="1"/>
      <w:numFmt w:val="decimal"/>
      <w:lvlText w:val="%1."/>
      <w:lvlJc w:val="left"/>
      <w:pPr>
        <w:ind w:left="1084" w:hanging="240"/>
        <w:jc w:val="left"/>
      </w:pPr>
      <w:rPr>
        <w:rFonts w:ascii="Times New Roman" w:eastAsia="Times New Roman" w:hAnsi="Times New Roman" w:cs="Times New Roman" w:hint="default"/>
        <w:w w:val="99"/>
        <w:sz w:val="24"/>
        <w:szCs w:val="24"/>
        <w:lang w:val="bg-BG" w:eastAsia="bg-BG" w:bidi="bg-BG"/>
      </w:rPr>
    </w:lvl>
    <w:lvl w:ilvl="1" w:tplc="275EBE84">
      <w:numFmt w:val="bullet"/>
      <w:lvlText w:val="•"/>
      <w:lvlJc w:val="left"/>
      <w:pPr>
        <w:ind w:left="1906" w:hanging="240"/>
      </w:pPr>
      <w:rPr>
        <w:rFonts w:hint="default"/>
        <w:lang w:val="bg-BG" w:eastAsia="bg-BG" w:bidi="bg-BG"/>
      </w:rPr>
    </w:lvl>
    <w:lvl w:ilvl="2" w:tplc="3F96E976">
      <w:numFmt w:val="bullet"/>
      <w:lvlText w:val="•"/>
      <w:lvlJc w:val="left"/>
      <w:pPr>
        <w:ind w:left="2732" w:hanging="240"/>
      </w:pPr>
      <w:rPr>
        <w:rFonts w:hint="default"/>
        <w:lang w:val="bg-BG" w:eastAsia="bg-BG" w:bidi="bg-BG"/>
      </w:rPr>
    </w:lvl>
    <w:lvl w:ilvl="3" w:tplc="DE1C7C02">
      <w:numFmt w:val="bullet"/>
      <w:lvlText w:val="•"/>
      <w:lvlJc w:val="left"/>
      <w:pPr>
        <w:ind w:left="3558" w:hanging="240"/>
      </w:pPr>
      <w:rPr>
        <w:rFonts w:hint="default"/>
        <w:lang w:val="bg-BG" w:eastAsia="bg-BG" w:bidi="bg-BG"/>
      </w:rPr>
    </w:lvl>
    <w:lvl w:ilvl="4" w:tplc="FC249FEA">
      <w:numFmt w:val="bullet"/>
      <w:lvlText w:val="•"/>
      <w:lvlJc w:val="left"/>
      <w:pPr>
        <w:ind w:left="4384" w:hanging="240"/>
      </w:pPr>
      <w:rPr>
        <w:rFonts w:hint="default"/>
        <w:lang w:val="bg-BG" w:eastAsia="bg-BG" w:bidi="bg-BG"/>
      </w:rPr>
    </w:lvl>
    <w:lvl w:ilvl="5" w:tplc="58623968">
      <w:numFmt w:val="bullet"/>
      <w:lvlText w:val="•"/>
      <w:lvlJc w:val="left"/>
      <w:pPr>
        <w:ind w:left="5210" w:hanging="240"/>
      </w:pPr>
      <w:rPr>
        <w:rFonts w:hint="default"/>
        <w:lang w:val="bg-BG" w:eastAsia="bg-BG" w:bidi="bg-BG"/>
      </w:rPr>
    </w:lvl>
    <w:lvl w:ilvl="6" w:tplc="BE788D90">
      <w:numFmt w:val="bullet"/>
      <w:lvlText w:val="•"/>
      <w:lvlJc w:val="left"/>
      <w:pPr>
        <w:ind w:left="6036" w:hanging="240"/>
      </w:pPr>
      <w:rPr>
        <w:rFonts w:hint="default"/>
        <w:lang w:val="bg-BG" w:eastAsia="bg-BG" w:bidi="bg-BG"/>
      </w:rPr>
    </w:lvl>
    <w:lvl w:ilvl="7" w:tplc="6F965B0A">
      <w:numFmt w:val="bullet"/>
      <w:lvlText w:val="•"/>
      <w:lvlJc w:val="left"/>
      <w:pPr>
        <w:ind w:left="6862" w:hanging="240"/>
      </w:pPr>
      <w:rPr>
        <w:rFonts w:hint="default"/>
        <w:lang w:val="bg-BG" w:eastAsia="bg-BG" w:bidi="bg-BG"/>
      </w:rPr>
    </w:lvl>
    <w:lvl w:ilvl="8" w:tplc="12909B1A">
      <w:numFmt w:val="bullet"/>
      <w:lvlText w:val="•"/>
      <w:lvlJc w:val="left"/>
      <w:pPr>
        <w:ind w:left="7688" w:hanging="240"/>
      </w:pPr>
      <w:rPr>
        <w:rFonts w:hint="default"/>
        <w:lang w:val="bg-BG" w:eastAsia="bg-BG" w:bidi="bg-BG"/>
      </w:rPr>
    </w:lvl>
  </w:abstractNum>
  <w:abstractNum w:abstractNumId="11" w15:restartNumberingAfterBreak="0">
    <w:nsid w:val="47DD2FF4"/>
    <w:multiLevelType w:val="hybridMultilevel"/>
    <w:tmpl w:val="BFCEDA1E"/>
    <w:lvl w:ilvl="0" w:tplc="6CA2243E">
      <w:start w:val="2"/>
      <w:numFmt w:val="decimal"/>
      <w:lvlText w:val="(%1)"/>
      <w:lvlJc w:val="left"/>
      <w:pPr>
        <w:ind w:left="1254" w:hanging="339"/>
        <w:jc w:val="left"/>
      </w:pPr>
      <w:rPr>
        <w:rFonts w:ascii="Times New Roman" w:eastAsia="Times New Roman" w:hAnsi="Times New Roman" w:cs="Times New Roman" w:hint="default"/>
        <w:spacing w:val="-1"/>
        <w:w w:val="99"/>
        <w:sz w:val="24"/>
        <w:szCs w:val="24"/>
        <w:lang w:val="bg-BG" w:eastAsia="bg-BG" w:bidi="bg-BG"/>
      </w:rPr>
    </w:lvl>
    <w:lvl w:ilvl="1" w:tplc="BECAF9F8">
      <w:numFmt w:val="bullet"/>
      <w:lvlText w:val="•"/>
      <w:lvlJc w:val="left"/>
      <w:pPr>
        <w:ind w:left="2068" w:hanging="339"/>
      </w:pPr>
      <w:rPr>
        <w:rFonts w:hint="default"/>
        <w:lang w:val="bg-BG" w:eastAsia="bg-BG" w:bidi="bg-BG"/>
      </w:rPr>
    </w:lvl>
    <w:lvl w:ilvl="2" w:tplc="3B48AA10">
      <w:numFmt w:val="bullet"/>
      <w:lvlText w:val="•"/>
      <w:lvlJc w:val="left"/>
      <w:pPr>
        <w:ind w:left="2876" w:hanging="339"/>
      </w:pPr>
      <w:rPr>
        <w:rFonts w:hint="default"/>
        <w:lang w:val="bg-BG" w:eastAsia="bg-BG" w:bidi="bg-BG"/>
      </w:rPr>
    </w:lvl>
    <w:lvl w:ilvl="3" w:tplc="B11402E2">
      <w:numFmt w:val="bullet"/>
      <w:lvlText w:val="•"/>
      <w:lvlJc w:val="left"/>
      <w:pPr>
        <w:ind w:left="3684" w:hanging="339"/>
      </w:pPr>
      <w:rPr>
        <w:rFonts w:hint="default"/>
        <w:lang w:val="bg-BG" w:eastAsia="bg-BG" w:bidi="bg-BG"/>
      </w:rPr>
    </w:lvl>
    <w:lvl w:ilvl="4" w:tplc="FE465268">
      <w:numFmt w:val="bullet"/>
      <w:lvlText w:val="•"/>
      <w:lvlJc w:val="left"/>
      <w:pPr>
        <w:ind w:left="4492" w:hanging="339"/>
      </w:pPr>
      <w:rPr>
        <w:rFonts w:hint="default"/>
        <w:lang w:val="bg-BG" w:eastAsia="bg-BG" w:bidi="bg-BG"/>
      </w:rPr>
    </w:lvl>
    <w:lvl w:ilvl="5" w:tplc="B7967690">
      <w:numFmt w:val="bullet"/>
      <w:lvlText w:val="•"/>
      <w:lvlJc w:val="left"/>
      <w:pPr>
        <w:ind w:left="5300" w:hanging="339"/>
      </w:pPr>
      <w:rPr>
        <w:rFonts w:hint="default"/>
        <w:lang w:val="bg-BG" w:eastAsia="bg-BG" w:bidi="bg-BG"/>
      </w:rPr>
    </w:lvl>
    <w:lvl w:ilvl="6" w:tplc="06F8C4A2">
      <w:numFmt w:val="bullet"/>
      <w:lvlText w:val="•"/>
      <w:lvlJc w:val="left"/>
      <w:pPr>
        <w:ind w:left="6108" w:hanging="339"/>
      </w:pPr>
      <w:rPr>
        <w:rFonts w:hint="default"/>
        <w:lang w:val="bg-BG" w:eastAsia="bg-BG" w:bidi="bg-BG"/>
      </w:rPr>
    </w:lvl>
    <w:lvl w:ilvl="7" w:tplc="30D49B20">
      <w:numFmt w:val="bullet"/>
      <w:lvlText w:val="•"/>
      <w:lvlJc w:val="left"/>
      <w:pPr>
        <w:ind w:left="6916" w:hanging="339"/>
      </w:pPr>
      <w:rPr>
        <w:rFonts w:hint="default"/>
        <w:lang w:val="bg-BG" w:eastAsia="bg-BG" w:bidi="bg-BG"/>
      </w:rPr>
    </w:lvl>
    <w:lvl w:ilvl="8" w:tplc="AC22FF68">
      <w:numFmt w:val="bullet"/>
      <w:lvlText w:val="•"/>
      <w:lvlJc w:val="left"/>
      <w:pPr>
        <w:ind w:left="7724" w:hanging="339"/>
      </w:pPr>
      <w:rPr>
        <w:rFonts w:hint="default"/>
        <w:lang w:val="bg-BG" w:eastAsia="bg-BG" w:bidi="bg-BG"/>
      </w:rPr>
    </w:lvl>
  </w:abstractNum>
  <w:abstractNum w:abstractNumId="12" w15:restartNumberingAfterBreak="0">
    <w:nsid w:val="4AD76439"/>
    <w:multiLevelType w:val="hybridMultilevel"/>
    <w:tmpl w:val="63201BFC"/>
    <w:lvl w:ilvl="0" w:tplc="DBDE7446">
      <w:start w:val="1"/>
      <w:numFmt w:val="decimal"/>
      <w:lvlText w:val="%1."/>
      <w:lvlJc w:val="left"/>
      <w:pPr>
        <w:ind w:left="1024" w:hanging="181"/>
        <w:jc w:val="left"/>
      </w:pPr>
      <w:rPr>
        <w:rFonts w:ascii="Times New Roman" w:eastAsia="Times New Roman" w:hAnsi="Times New Roman" w:cs="Times New Roman" w:hint="default"/>
        <w:w w:val="99"/>
        <w:sz w:val="22"/>
        <w:szCs w:val="22"/>
        <w:lang w:val="bg-BG" w:eastAsia="bg-BG" w:bidi="bg-BG"/>
      </w:rPr>
    </w:lvl>
    <w:lvl w:ilvl="1" w:tplc="25A203CC">
      <w:numFmt w:val="bullet"/>
      <w:lvlText w:val="•"/>
      <w:lvlJc w:val="left"/>
      <w:pPr>
        <w:ind w:left="1852" w:hanging="181"/>
      </w:pPr>
      <w:rPr>
        <w:rFonts w:hint="default"/>
        <w:lang w:val="bg-BG" w:eastAsia="bg-BG" w:bidi="bg-BG"/>
      </w:rPr>
    </w:lvl>
    <w:lvl w:ilvl="2" w:tplc="20220CB8">
      <w:numFmt w:val="bullet"/>
      <w:lvlText w:val="•"/>
      <w:lvlJc w:val="left"/>
      <w:pPr>
        <w:ind w:left="2684" w:hanging="181"/>
      </w:pPr>
      <w:rPr>
        <w:rFonts w:hint="default"/>
        <w:lang w:val="bg-BG" w:eastAsia="bg-BG" w:bidi="bg-BG"/>
      </w:rPr>
    </w:lvl>
    <w:lvl w:ilvl="3" w:tplc="314A56E8">
      <w:numFmt w:val="bullet"/>
      <w:lvlText w:val="•"/>
      <w:lvlJc w:val="left"/>
      <w:pPr>
        <w:ind w:left="3516" w:hanging="181"/>
      </w:pPr>
      <w:rPr>
        <w:rFonts w:hint="default"/>
        <w:lang w:val="bg-BG" w:eastAsia="bg-BG" w:bidi="bg-BG"/>
      </w:rPr>
    </w:lvl>
    <w:lvl w:ilvl="4" w:tplc="755A67F2">
      <w:numFmt w:val="bullet"/>
      <w:lvlText w:val="•"/>
      <w:lvlJc w:val="left"/>
      <w:pPr>
        <w:ind w:left="4348" w:hanging="181"/>
      </w:pPr>
      <w:rPr>
        <w:rFonts w:hint="default"/>
        <w:lang w:val="bg-BG" w:eastAsia="bg-BG" w:bidi="bg-BG"/>
      </w:rPr>
    </w:lvl>
    <w:lvl w:ilvl="5" w:tplc="3D069AC2">
      <w:numFmt w:val="bullet"/>
      <w:lvlText w:val="•"/>
      <w:lvlJc w:val="left"/>
      <w:pPr>
        <w:ind w:left="5180" w:hanging="181"/>
      </w:pPr>
      <w:rPr>
        <w:rFonts w:hint="default"/>
        <w:lang w:val="bg-BG" w:eastAsia="bg-BG" w:bidi="bg-BG"/>
      </w:rPr>
    </w:lvl>
    <w:lvl w:ilvl="6" w:tplc="ABF0A830">
      <w:numFmt w:val="bullet"/>
      <w:lvlText w:val="•"/>
      <w:lvlJc w:val="left"/>
      <w:pPr>
        <w:ind w:left="6012" w:hanging="181"/>
      </w:pPr>
      <w:rPr>
        <w:rFonts w:hint="default"/>
        <w:lang w:val="bg-BG" w:eastAsia="bg-BG" w:bidi="bg-BG"/>
      </w:rPr>
    </w:lvl>
    <w:lvl w:ilvl="7" w:tplc="CDC6D68A">
      <w:numFmt w:val="bullet"/>
      <w:lvlText w:val="•"/>
      <w:lvlJc w:val="left"/>
      <w:pPr>
        <w:ind w:left="6844" w:hanging="181"/>
      </w:pPr>
      <w:rPr>
        <w:rFonts w:hint="default"/>
        <w:lang w:val="bg-BG" w:eastAsia="bg-BG" w:bidi="bg-BG"/>
      </w:rPr>
    </w:lvl>
    <w:lvl w:ilvl="8" w:tplc="159C5EB4">
      <w:numFmt w:val="bullet"/>
      <w:lvlText w:val="•"/>
      <w:lvlJc w:val="left"/>
      <w:pPr>
        <w:ind w:left="7676" w:hanging="181"/>
      </w:pPr>
      <w:rPr>
        <w:rFonts w:hint="default"/>
        <w:lang w:val="bg-BG" w:eastAsia="bg-BG" w:bidi="bg-BG"/>
      </w:rPr>
    </w:lvl>
  </w:abstractNum>
  <w:abstractNum w:abstractNumId="13" w15:restartNumberingAfterBreak="0">
    <w:nsid w:val="4CEE0704"/>
    <w:multiLevelType w:val="hybridMultilevel"/>
    <w:tmpl w:val="9340812C"/>
    <w:lvl w:ilvl="0" w:tplc="FDFEC1F6">
      <w:start w:val="2"/>
      <w:numFmt w:val="decimal"/>
      <w:lvlText w:val="(%1)"/>
      <w:lvlJc w:val="left"/>
      <w:pPr>
        <w:ind w:left="1182" w:hanging="339"/>
        <w:jc w:val="left"/>
      </w:pPr>
      <w:rPr>
        <w:rFonts w:hint="default"/>
        <w:spacing w:val="-1"/>
        <w:w w:val="99"/>
        <w:lang w:val="bg-BG" w:eastAsia="bg-BG" w:bidi="bg-BG"/>
      </w:rPr>
    </w:lvl>
    <w:lvl w:ilvl="1" w:tplc="8140D628">
      <w:numFmt w:val="bullet"/>
      <w:lvlText w:val="•"/>
      <w:lvlJc w:val="left"/>
      <w:pPr>
        <w:ind w:left="1996" w:hanging="339"/>
      </w:pPr>
      <w:rPr>
        <w:rFonts w:hint="default"/>
        <w:lang w:val="bg-BG" w:eastAsia="bg-BG" w:bidi="bg-BG"/>
      </w:rPr>
    </w:lvl>
    <w:lvl w:ilvl="2" w:tplc="591CF8DC">
      <w:numFmt w:val="bullet"/>
      <w:lvlText w:val="•"/>
      <w:lvlJc w:val="left"/>
      <w:pPr>
        <w:ind w:left="2812" w:hanging="339"/>
      </w:pPr>
      <w:rPr>
        <w:rFonts w:hint="default"/>
        <w:lang w:val="bg-BG" w:eastAsia="bg-BG" w:bidi="bg-BG"/>
      </w:rPr>
    </w:lvl>
    <w:lvl w:ilvl="3" w:tplc="C3FE85EC">
      <w:numFmt w:val="bullet"/>
      <w:lvlText w:val="•"/>
      <w:lvlJc w:val="left"/>
      <w:pPr>
        <w:ind w:left="3628" w:hanging="339"/>
      </w:pPr>
      <w:rPr>
        <w:rFonts w:hint="default"/>
        <w:lang w:val="bg-BG" w:eastAsia="bg-BG" w:bidi="bg-BG"/>
      </w:rPr>
    </w:lvl>
    <w:lvl w:ilvl="4" w:tplc="1994AB44">
      <w:numFmt w:val="bullet"/>
      <w:lvlText w:val="•"/>
      <w:lvlJc w:val="left"/>
      <w:pPr>
        <w:ind w:left="4444" w:hanging="339"/>
      </w:pPr>
      <w:rPr>
        <w:rFonts w:hint="default"/>
        <w:lang w:val="bg-BG" w:eastAsia="bg-BG" w:bidi="bg-BG"/>
      </w:rPr>
    </w:lvl>
    <w:lvl w:ilvl="5" w:tplc="F1F2565E">
      <w:numFmt w:val="bullet"/>
      <w:lvlText w:val="•"/>
      <w:lvlJc w:val="left"/>
      <w:pPr>
        <w:ind w:left="5260" w:hanging="339"/>
      </w:pPr>
      <w:rPr>
        <w:rFonts w:hint="default"/>
        <w:lang w:val="bg-BG" w:eastAsia="bg-BG" w:bidi="bg-BG"/>
      </w:rPr>
    </w:lvl>
    <w:lvl w:ilvl="6" w:tplc="AEBCDA36">
      <w:numFmt w:val="bullet"/>
      <w:lvlText w:val="•"/>
      <w:lvlJc w:val="left"/>
      <w:pPr>
        <w:ind w:left="6076" w:hanging="339"/>
      </w:pPr>
      <w:rPr>
        <w:rFonts w:hint="default"/>
        <w:lang w:val="bg-BG" w:eastAsia="bg-BG" w:bidi="bg-BG"/>
      </w:rPr>
    </w:lvl>
    <w:lvl w:ilvl="7" w:tplc="DE646452">
      <w:numFmt w:val="bullet"/>
      <w:lvlText w:val="•"/>
      <w:lvlJc w:val="left"/>
      <w:pPr>
        <w:ind w:left="6892" w:hanging="339"/>
      </w:pPr>
      <w:rPr>
        <w:rFonts w:hint="default"/>
        <w:lang w:val="bg-BG" w:eastAsia="bg-BG" w:bidi="bg-BG"/>
      </w:rPr>
    </w:lvl>
    <w:lvl w:ilvl="8" w:tplc="28A8274A">
      <w:numFmt w:val="bullet"/>
      <w:lvlText w:val="•"/>
      <w:lvlJc w:val="left"/>
      <w:pPr>
        <w:ind w:left="7708" w:hanging="339"/>
      </w:pPr>
      <w:rPr>
        <w:rFonts w:hint="default"/>
        <w:lang w:val="bg-BG" w:eastAsia="bg-BG" w:bidi="bg-BG"/>
      </w:rPr>
    </w:lvl>
  </w:abstractNum>
  <w:abstractNum w:abstractNumId="14" w15:restartNumberingAfterBreak="0">
    <w:nsid w:val="4DA62F06"/>
    <w:multiLevelType w:val="hybridMultilevel"/>
    <w:tmpl w:val="4CDCFF5C"/>
    <w:lvl w:ilvl="0" w:tplc="28D6FD96">
      <w:numFmt w:val="bullet"/>
      <w:lvlText w:val="-"/>
      <w:lvlJc w:val="left"/>
      <w:pPr>
        <w:ind w:left="275" w:hanging="140"/>
      </w:pPr>
      <w:rPr>
        <w:rFonts w:ascii="Times New Roman" w:eastAsia="Times New Roman" w:hAnsi="Times New Roman" w:cs="Times New Roman" w:hint="default"/>
        <w:w w:val="99"/>
        <w:sz w:val="24"/>
        <w:szCs w:val="24"/>
        <w:lang w:val="bg-BG" w:eastAsia="bg-BG" w:bidi="bg-BG"/>
      </w:rPr>
    </w:lvl>
    <w:lvl w:ilvl="1" w:tplc="2194A22A">
      <w:numFmt w:val="bullet"/>
      <w:lvlText w:val="•"/>
      <w:lvlJc w:val="left"/>
      <w:pPr>
        <w:ind w:left="1186" w:hanging="140"/>
      </w:pPr>
      <w:rPr>
        <w:rFonts w:hint="default"/>
        <w:lang w:val="bg-BG" w:eastAsia="bg-BG" w:bidi="bg-BG"/>
      </w:rPr>
    </w:lvl>
    <w:lvl w:ilvl="2" w:tplc="AF5CFA6A">
      <w:numFmt w:val="bullet"/>
      <w:lvlText w:val="•"/>
      <w:lvlJc w:val="left"/>
      <w:pPr>
        <w:ind w:left="2092" w:hanging="140"/>
      </w:pPr>
      <w:rPr>
        <w:rFonts w:hint="default"/>
        <w:lang w:val="bg-BG" w:eastAsia="bg-BG" w:bidi="bg-BG"/>
      </w:rPr>
    </w:lvl>
    <w:lvl w:ilvl="3" w:tplc="5D9CABBA">
      <w:numFmt w:val="bullet"/>
      <w:lvlText w:val="•"/>
      <w:lvlJc w:val="left"/>
      <w:pPr>
        <w:ind w:left="2998" w:hanging="140"/>
      </w:pPr>
      <w:rPr>
        <w:rFonts w:hint="default"/>
        <w:lang w:val="bg-BG" w:eastAsia="bg-BG" w:bidi="bg-BG"/>
      </w:rPr>
    </w:lvl>
    <w:lvl w:ilvl="4" w:tplc="8B3642D4">
      <w:numFmt w:val="bullet"/>
      <w:lvlText w:val="•"/>
      <w:lvlJc w:val="left"/>
      <w:pPr>
        <w:ind w:left="3904" w:hanging="140"/>
      </w:pPr>
      <w:rPr>
        <w:rFonts w:hint="default"/>
        <w:lang w:val="bg-BG" w:eastAsia="bg-BG" w:bidi="bg-BG"/>
      </w:rPr>
    </w:lvl>
    <w:lvl w:ilvl="5" w:tplc="2D2E9A82">
      <w:numFmt w:val="bullet"/>
      <w:lvlText w:val="•"/>
      <w:lvlJc w:val="left"/>
      <w:pPr>
        <w:ind w:left="4810" w:hanging="140"/>
      </w:pPr>
      <w:rPr>
        <w:rFonts w:hint="default"/>
        <w:lang w:val="bg-BG" w:eastAsia="bg-BG" w:bidi="bg-BG"/>
      </w:rPr>
    </w:lvl>
    <w:lvl w:ilvl="6" w:tplc="0CCEB4D8">
      <w:numFmt w:val="bullet"/>
      <w:lvlText w:val="•"/>
      <w:lvlJc w:val="left"/>
      <w:pPr>
        <w:ind w:left="5716" w:hanging="140"/>
      </w:pPr>
      <w:rPr>
        <w:rFonts w:hint="default"/>
        <w:lang w:val="bg-BG" w:eastAsia="bg-BG" w:bidi="bg-BG"/>
      </w:rPr>
    </w:lvl>
    <w:lvl w:ilvl="7" w:tplc="6F4893C6">
      <w:numFmt w:val="bullet"/>
      <w:lvlText w:val="•"/>
      <w:lvlJc w:val="left"/>
      <w:pPr>
        <w:ind w:left="6622" w:hanging="140"/>
      </w:pPr>
      <w:rPr>
        <w:rFonts w:hint="default"/>
        <w:lang w:val="bg-BG" w:eastAsia="bg-BG" w:bidi="bg-BG"/>
      </w:rPr>
    </w:lvl>
    <w:lvl w:ilvl="8" w:tplc="BEFC814C">
      <w:numFmt w:val="bullet"/>
      <w:lvlText w:val="•"/>
      <w:lvlJc w:val="left"/>
      <w:pPr>
        <w:ind w:left="7528" w:hanging="140"/>
      </w:pPr>
      <w:rPr>
        <w:rFonts w:hint="default"/>
        <w:lang w:val="bg-BG" w:eastAsia="bg-BG" w:bidi="bg-BG"/>
      </w:rPr>
    </w:lvl>
  </w:abstractNum>
  <w:abstractNum w:abstractNumId="15" w15:restartNumberingAfterBreak="0">
    <w:nsid w:val="581316C7"/>
    <w:multiLevelType w:val="hybridMultilevel"/>
    <w:tmpl w:val="1396D386"/>
    <w:lvl w:ilvl="0" w:tplc="35624218">
      <w:start w:val="2"/>
      <w:numFmt w:val="decimal"/>
      <w:lvlText w:val="(%1)"/>
      <w:lvlJc w:val="left"/>
      <w:pPr>
        <w:ind w:left="1182" w:hanging="339"/>
        <w:jc w:val="left"/>
      </w:pPr>
      <w:rPr>
        <w:rFonts w:ascii="Times New Roman" w:eastAsia="Times New Roman" w:hAnsi="Times New Roman" w:cs="Times New Roman" w:hint="default"/>
        <w:spacing w:val="-1"/>
        <w:w w:val="99"/>
        <w:sz w:val="24"/>
        <w:szCs w:val="24"/>
        <w:lang w:val="bg-BG" w:eastAsia="bg-BG" w:bidi="bg-BG"/>
      </w:rPr>
    </w:lvl>
    <w:lvl w:ilvl="1" w:tplc="EC0AECEE">
      <w:numFmt w:val="bullet"/>
      <w:lvlText w:val="•"/>
      <w:lvlJc w:val="left"/>
      <w:pPr>
        <w:ind w:left="1996" w:hanging="339"/>
      </w:pPr>
      <w:rPr>
        <w:rFonts w:hint="default"/>
        <w:lang w:val="bg-BG" w:eastAsia="bg-BG" w:bidi="bg-BG"/>
      </w:rPr>
    </w:lvl>
    <w:lvl w:ilvl="2" w:tplc="00A617A6">
      <w:numFmt w:val="bullet"/>
      <w:lvlText w:val="•"/>
      <w:lvlJc w:val="left"/>
      <w:pPr>
        <w:ind w:left="2812" w:hanging="339"/>
      </w:pPr>
      <w:rPr>
        <w:rFonts w:hint="default"/>
        <w:lang w:val="bg-BG" w:eastAsia="bg-BG" w:bidi="bg-BG"/>
      </w:rPr>
    </w:lvl>
    <w:lvl w:ilvl="3" w:tplc="B35095FC">
      <w:numFmt w:val="bullet"/>
      <w:lvlText w:val="•"/>
      <w:lvlJc w:val="left"/>
      <w:pPr>
        <w:ind w:left="3628" w:hanging="339"/>
      </w:pPr>
      <w:rPr>
        <w:rFonts w:hint="default"/>
        <w:lang w:val="bg-BG" w:eastAsia="bg-BG" w:bidi="bg-BG"/>
      </w:rPr>
    </w:lvl>
    <w:lvl w:ilvl="4" w:tplc="79286380">
      <w:numFmt w:val="bullet"/>
      <w:lvlText w:val="•"/>
      <w:lvlJc w:val="left"/>
      <w:pPr>
        <w:ind w:left="4444" w:hanging="339"/>
      </w:pPr>
      <w:rPr>
        <w:rFonts w:hint="default"/>
        <w:lang w:val="bg-BG" w:eastAsia="bg-BG" w:bidi="bg-BG"/>
      </w:rPr>
    </w:lvl>
    <w:lvl w:ilvl="5" w:tplc="C0EA7178">
      <w:numFmt w:val="bullet"/>
      <w:lvlText w:val="•"/>
      <w:lvlJc w:val="left"/>
      <w:pPr>
        <w:ind w:left="5260" w:hanging="339"/>
      </w:pPr>
      <w:rPr>
        <w:rFonts w:hint="default"/>
        <w:lang w:val="bg-BG" w:eastAsia="bg-BG" w:bidi="bg-BG"/>
      </w:rPr>
    </w:lvl>
    <w:lvl w:ilvl="6" w:tplc="6FA22166">
      <w:numFmt w:val="bullet"/>
      <w:lvlText w:val="•"/>
      <w:lvlJc w:val="left"/>
      <w:pPr>
        <w:ind w:left="6076" w:hanging="339"/>
      </w:pPr>
      <w:rPr>
        <w:rFonts w:hint="default"/>
        <w:lang w:val="bg-BG" w:eastAsia="bg-BG" w:bidi="bg-BG"/>
      </w:rPr>
    </w:lvl>
    <w:lvl w:ilvl="7" w:tplc="CA7A47F8">
      <w:numFmt w:val="bullet"/>
      <w:lvlText w:val="•"/>
      <w:lvlJc w:val="left"/>
      <w:pPr>
        <w:ind w:left="6892" w:hanging="339"/>
      </w:pPr>
      <w:rPr>
        <w:rFonts w:hint="default"/>
        <w:lang w:val="bg-BG" w:eastAsia="bg-BG" w:bidi="bg-BG"/>
      </w:rPr>
    </w:lvl>
    <w:lvl w:ilvl="8" w:tplc="68FCF20C">
      <w:numFmt w:val="bullet"/>
      <w:lvlText w:val="•"/>
      <w:lvlJc w:val="left"/>
      <w:pPr>
        <w:ind w:left="7708" w:hanging="339"/>
      </w:pPr>
      <w:rPr>
        <w:rFonts w:hint="default"/>
        <w:lang w:val="bg-BG" w:eastAsia="bg-BG" w:bidi="bg-BG"/>
      </w:rPr>
    </w:lvl>
  </w:abstractNum>
  <w:abstractNum w:abstractNumId="16" w15:restartNumberingAfterBreak="0">
    <w:nsid w:val="5F656F97"/>
    <w:multiLevelType w:val="hybridMultilevel"/>
    <w:tmpl w:val="A06E2396"/>
    <w:lvl w:ilvl="0" w:tplc="A038337E">
      <w:start w:val="2"/>
      <w:numFmt w:val="decimal"/>
      <w:lvlText w:val="(%1)"/>
      <w:lvlJc w:val="left"/>
      <w:pPr>
        <w:ind w:left="136" w:hanging="356"/>
        <w:jc w:val="left"/>
      </w:pPr>
      <w:rPr>
        <w:rFonts w:ascii="Times New Roman" w:eastAsia="Times New Roman" w:hAnsi="Times New Roman" w:cs="Times New Roman" w:hint="default"/>
        <w:spacing w:val="-1"/>
        <w:w w:val="99"/>
        <w:sz w:val="24"/>
        <w:szCs w:val="24"/>
        <w:lang w:val="bg-BG" w:eastAsia="bg-BG" w:bidi="bg-BG"/>
      </w:rPr>
    </w:lvl>
    <w:lvl w:ilvl="1" w:tplc="C54A251E">
      <w:numFmt w:val="bullet"/>
      <w:lvlText w:val="•"/>
      <w:lvlJc w:val="left"/>
      <w:pPr>
        <w:ind w:left="1060" w:hanging="356"/>
      </w:pPr>
      <w:rPr>
        <w:rFonts w:hint="default"/>
        <w:lang w:val="bg-BG" w:eastAsia="bg-BG" w:bidi="bg-BG"/>
      </w:rPr>
    </w:lvl>
    <w:lvl w:ilvl="2" w:tplc="594C29E6">
      <w:numFmt w:val="bullet"/>
      <w:lvlText w:val="•"/>
      <w:lvlJc w:val="left"/>
      <w:pPr>
        <w:ind w:left="1980" w:hanging="356"/>
      </w:pPr>
      <w:rPr>
        <w:rFonts w:hint="default"/>
        <w:lang w:val="bg-BG" w:eastAsia="bg-BG" w:bidi="bg-BG"/>
      </w:rPr>
    </w:lvl>
    <w:lvl w:ilvl="3" w:tplc="BAA24E16">
      <w:numFmt w:val="bullet"/>
      <w:lvlText w:val="•"/>
      <w:lvlJc w:val="left"/>
      <w:pPr>
        <w:ind w:left="2900" w:hanging="356"/>
      </w:pPr>
      <w:rPr>
        <w:rFonts w:hint="default"/>
        <w:lang w:val="bg-BG" w:eastAsia="bg-BG" w:bidi="bg-BG"/>
      </w:rPr>
    </w:lvl>
    <w:lvl w:ilvl="4" w:tplc="3048B24C">
      <w:numFmt w:val="bullet"/>
      <w:lvlText w:val="•"/>
      <w:lvlJc w:val="left"/>
      <w:pPr>
        <w:ind w:left="3820" w:hanging="356"/>
      </w:pPr>
      <w:rPr>
        <w:rFonts w:hint="default"/>
        <w:lang w:val="bg-BG" w:eastAsia="bg-BG" w:bidi="bg-BG"/>
      </w:rPr>
    </w:lvl>
    <w:lvl w:ilvl="5" w:tplc="7AB87DAC">
      <w:numFmt w:val="bullet"/>
      <w:lvlText w:val="•"/>
      <w:lvlJc w:val="left"/>
      <w:pPr>
        <w:ind w:left="4740" w:hanging="356"/>
      </w:pPr>
      <w:rPr>
        <w:rFonts w:hint="default"/>
        <w:lang w:val="bg-BG" w:eastAsia="bg-BG" w:bidi="bg-BG"/>
      </w:rPr>
    </w:lvl>
    <w:lvl w:ilvl="6" w:tplc="B4E658AE">
      <w:numFmt w:val="bullet"/>
      <w:lvlText w:val="•"/>
      <w:lvlJc w:val="left"/>
      <w:pPr>
        <w:ind w:left="5660" w:hanging="356"/>
      </w:pPr>
      <w:rPr>
        <w:rFonts w:hint="default"/>
        <w:lang w:val="bg-BG" w:eastAsia="bg-BG" w:bidi="bg-BG"/>
      </w:rPr>
    </w:lvl>
    <w:lvl w:ilvl="7" w:tplc="816A60CE">
      <w:numFmt w:val="bullet"/>
      <w:lvlText w:val="•"/>
      <w:lvlJc w:val="left"/>
      <w:pPr>
        <w:ind w:left="6580" w:hanging="356"/>
      </w:pPr>
      <w:rPr>
        <w:rFonts w:hint="default"/>
        <w:lang w:val="bg-BG" w:eastAsia="bg-BG" w:bidi="bg-BG"/>
      </w:rPr>
    </w:lvl>
    <w:lvl w:ilvl="8" w:tplc="57804D62">
      <w:numFmt w:val="bullet"/>
      <w:lvlText w:val="•"/>
      <w:lvlJc w:val="left"/>
      <w:pPr>
        <w:ind w:left="7500" w:hanging="356"/>
      </w:pPr>
      <w:rPr>
        <w:rFonts w:hint="default"/>
        <w:lang w:val="bg-BG" w:eastAsia="bg-BG" w:bidi="bg-BG"/>
      </w:rPr>
    </w:lvl>
  </w:abstractNum>
  <w:abstractNum w:abstractNumId="17" w15:restartNumberingAfterBreak="0">
    <w:nsid w:val="624B222F"/>
    <w:multiLevelType w:val="hybridMultilevel"/>
    <w:tmpl w:val="33B28E82"/>
    <w:lvl w:ilvl="0" w:tplc="7F7E73E8">
      <w:start w:val="1"/>
      <w:numFmt w:val="decimal"/>
      <w:lvlText w:val="%1."/>
      <w:lvlJc w:val="left"/>
      <w:pPr>
        <w:ind w:left="1098" w:hanging="255"/>
        <w:jc w:val="left"/>
      </w:pPr>
      <w:rPr>
        <w:rFonts w:ascii="Times New Roman" w:eastAsia="Times New Roman" w:hAnsi="Times New Roman" w:cs="Times New Roman" w:hint="default"/>
        <w:w w:val="99"/>
        <w:sz w:val="24"/>
        <w:szCs w:val="24"/>
        <w:lang w:val="bg-BG" w:eastAsia="bg-BG" w:bidi="bg-BG"/>
      </w:rPr>
    </w:lvl>
    <w:lvl w:ilvl="1" w:tplc="E99EF71C">
      <w:numFmt w:val="bullet"/>
      <w:lvlText w:val="•"/>
      <w:lvlJc w:val="left"/>
      <w:pPr>
        <w:ind w:left="1924" w:hanging="255"/>
      </w:pPr>
      <w:rPr>
        <w:rFonts w:hint="default"/>
        <w:lang w:val="bg-BG" w:eastAsia="bg-BG" w:bidi="bg-BG"/>
      </w:rPr>
    </w:lvl>
    <w:lvl w:ilvl="2" w:tplc="8CA88066">
      <w:numFmt w:val="bullet"/>
      <w:lvlText w:val="•"/>
      <w:lvlJc w:val="left"/>
      <w:pPr>
        <w:ind w:left="2748" w:hanging="255"/>
      </w:pPr>
      <w:rPr>
        <w:rFonts w:hint="default"/>
        <w:lang w:val="bg-BG" w:eastAsia="bg-BG" w:bidi="bg-BG"/>
      </w:rPr>
    </w:lvl>
    <w:lvl w:ilvl="3" w:tplc="47949032">
      <w:numFmt w:val="bullet"/>
      <w:lvlText w:val="•"/>
      <w:lvlJc w:val="left"/>
      <w:pPr>
        <w:ind w:left="3572" w:hanging="255"/>
      </w:pPr>
      <w:rPr>
        <w:rFonts w:hint="default"/>
        <w:lang w:val="bg-BG" w:eastAsia="bg-BG" w:bidi="bg-BG"/>
      </w:rPr>
    </w:lvl>
    <w:lvl w:ilvl="4" w:tplc="69AA1888">
      <w:numFmt w:val="bullet"/>
      <w:lvlText w:val="•"/>
      <w:lvlJc w:val="left"/>
      <w:pPr>
        <w:ind w:left="4396" w:hanging="255"/>
      </w:pPr>
      <w:rPr>
        <w:rFonts w:hint="default"/>
        <w:lang w:val="bg-BG" w:eastAsia="bg-BG" w:bidi="bg-BG"/>
      </w:rPr>
    </w:lvl>
    <w:lvl w:ilvl="5" w:tplc="9DEE385E">
      <w:numFmt w:val="bullet"/>
      <w:lvlText w:val="•"/>
      <w:lvlJc w:val="left"/>
      <w:pPr>
        <w:ind w:left="5220" w:hanging="255"/>
      </w:pPr>
      <w:rPr>
        <w:rFonts w:hint="default"/>
        <w:lang w:val="bg-BG" w:eastAsia="bg-BG" w:bidi="bg-BG"/>
      </w:rPr>
    </w:lvl>
    <w:lvl w:ilvl="6" w:tplc="D7F46E82">
      <w:numFmt w:val="bullet"/>
      <w:lvlText w:val="•"/>
      <w:lvlJc w:val="left"/>
      <w:pPr>
        <w:ind w:left="6044" w:hanging="255"/>
      </w:pPr>
      <w:rPr>
        <w:rFonts w:hint="default"/>
        <w:lang w:val="bg-BG" w:eastAsia="bg-BG" w:bidi="bg-BG"/>
      </w:rPr>
    </w:lvl>
    <w:lvl w:ilvl="7" w:tplc="EEFE1D9A">
      <w:numFmt w:val="bullet"/>
      <w:lvlText w:val="•"/>
      <w:lvlJc w:val="left"/>
      <w:pPr>
        <w:ind w:left="6868" w:hanging="255"/>
      </w:pPr>
      <w:rPr>
        <w:rFonts w:hint="default"/>
        <w:lang w:val="bg-BG" w:eastAsia="bg-BG" w:bidi="bg-BG"/>
      </w:rPr>
    </w:lvl>
    <w:lvl w:ilvl="8" w:tplc="02A86290">
      <w:numFmt w:val="bullet"/>
      <w:lvlText w:val="•"/>
      <w:lvlJc w:val="left"/>
      <w:pPr>
        <w:ind w:left="7692" w:hanging="255"/>
      </w:pPr>
      <w:rPr>
        <w:rFonts w:hint="default"/>
        <w:lang w:val="bg-BG" w:eastAsia="bg-BG" w:bidi="bg-BG"/>
      </w:rPr>
    </w:lvl>
  </w:abstractNum>
  <w:abstractNum w:abstractNumId="18" w15:restartNumberingAfterBreak="0">
    <w:nsid w:val="656E020B"/>
    <w:multiLevelType w:val="hybridMultilevel"/>
    <w:tmpl w:val="0EAA07EA"/>
    <w:lvl w:ilvl="0" w:tplc="F8347D20">
      <w:numFmt w:val="bullet"/>
      <w:lvlText w:val="☐"/>
      <w:lvlJc w:val="left"/>
      <w:pPr>
        <w:ind w:left="448" w:hanging="312"/>
      </w:pPr>
      <w:rPr>
        <w:rFonts w:ascii="Wingdings 2" w:eastAsia="Wingdings 2" w:hAnsi="Wingdings 2" w:cs="Wingdings 2" w:hint="default"/>
        <w:w w:val="178"/>
        <w:sz w:val="22"/>
        <w:szCs w:val="22"/>
        <w:lang w:val="bg-BG" w:eastAsia="bg-BG" w:bidi="bg-BG"/>
      </w:rPr>
    </w:lvl>
    <w:lvl w:ilvl="1" w:tplc="BB1A519A">
      <w:numFmt w:val="bullet"/>
      <w:lvlText w:val="☐"/>
      <w:lvlJc w:val="left"/>
      <w:pPr>
        <w:ind w:left="1828" w:hanging="252"/>
      </w:pPr>
      <w:rPr>
        <w:rFonts w:ascii="Wingdings 2" w:eastAsia="Wingdings 2" w:hAnsi="Wingdings 2" w:cs="Wingdings 2" w:hint="default"/>
        <w:w w:val="178"/>
        <w:sz w:val="22"/>
        <w:szCs w:val="22"/>
        <w:lang w:val="bg-BG" w:eastAsia="bg-BG" w:bidi="bg-BG"/>
      </w:rPr>
    </w:lvl>
    <w:lvl w:ilvl="2" w:tplc="EEA03118">
      <w:numFmt w:val="bullet"/>
      <w:lvlText w:val="•"/>
      <w:lvlJc w:val="left"/>
      <w:pPr>
        <w:ind w:left="2655" w:hanging="252"/>
      </w:pPr>
      <w:rPr>
        <w:rFonts w:hint="default"/>
        <w:lang w:val="bg-BG" w:eastAsia="bg-BG" w:bidi="bg-BG"/>
      </w:rPr>
    </w:lvl>
    <w:lvl w:ilvl="3" w:tplc="AFA247A4">
      <w:numFmt w:val="bullet"/>
      <w:lvlText w:val="•"/>
      <w:lvlJc w:val="left"/>
      <w:pPr>
        <w:ind w:left="3491" w:hanging="252"/>
      </w:pPr>
      <w:rPr>
        <w:rFonts w:hint="default"/>
        <w:lang w:val="bg-BG" w:eastAsia="bg-BG" w:bidi="bg-BG"/>
      </w:rPr>
    </w:lvl>
    <w:lvl w:ilvl="4" w:tplc="F37EBBB8">
      <w:numFmt w:val="bullet"/>
      <w:lvlText w:val="•"/>
      <w:lvlJc w:val="left"/>
      <w:pPr>
        <w:ind w:left="4326" w:hanging="252"/>
      </w:pPr>
      <w:rPr>
        <w:rFonts w:hint="default"/>
        <w:lang w:val="bg-BG" w:eastAsia="bg-BG" w:bidi="bg-BG"/>
      </w:rPr>
    </w:lvl>
    <w:lvl w:ilvl="5" w:tplc="3250840A">
      <w:numFmt w:val="bullet"/>
      <w:lvlText w:val="•"/>
      <w:lvlJc w:val="left"/>
      <w:pPr>
        <w:ind w:left="5162" w:hanging="252"/>
      </w:pPr>
      <w:rPr>
        <w:rFonts w:hint="default"/>
        <w:lang w:val="bg-BG" w:eastAsia="bg-BG" w:bidi="bg-BG"/>
      </w:rPr>
    </w:lvl>
    <w:lvl w:ilvl="6" w:tplc="F46C7CCA">
      <w:numFmt w:val="bullet"/>
      <w:lvlText w:val="•"/>
      <w:lvlJc w:val="left"/>
      <w:pPr>
        <w:ind w:left="5997" w:hanging="252"/>
      </w:pPr>
      <w:rPr>
        <w:rFonts w:hint="default"/>
        <w:lang w:val="bg-BG" w:eastAsia="bg-BG" w:bidi="bg-BG"/>
      </w:rPr>
    </w:lvl>
    <w:lvl w:ilvl="7" w:tplc="C10C8D7A">
      <w:numFmt w:val="bullet"/>
      <w:lvlText w:val="•"/>
      <w:lvlJc w:val="left"/>
      <w:pPr>
        <w:ind w:left="6833" w:hanging="252"/>
      </w:pPr>
      <w:rPr>
        <w:rFonts w:hint="default"/>
        <w:lang w:val="bg-BG" w:eastAsia="bg-BG" w:bidi="bg-BG"/>
      </w:rPr>
    </w:lvl>
    <w:lvl w:ilvl="8" w:tplc="047C4214">
      <w:numFmt w:val="bullet"/>
      <w:lvlText w:val="•"/>
      <w:lvlJc w:val="left"/>
      <w:pPr>
        <w:ind w:left="7668" w:hanging="252"/>
      </w:pPr>
      <w:rPr>
        <w:rFonts w:hint="default"/>
        <w:lang w:val="bg-BG" w:eastAsia="bg-BG" w:bidi="bg-BG"/>
      </w:rPr>
    </w:lvl>
  </w:abstractNum>
  <w:abstractNum w:abstractNumId="19" w15:restartNumberingAfterBreak="0">
    <w:nsid w:val="6B125F5D"/>
    <w:multiLevelType w:val="hybridMultilevel"/>
    <w:tmpl w:val="9BD6CFD4"/>
    <w:lvl w:ilvl="0" w:tplc="97CE5F36">
      <w:start w:val="2"/>
      <w:numFmt w:val="decimal"/>
      <w:lvlText w:val="(%1)"/>
      <w:lvlJc w:val="left"/>
      <w:pPr>
        <w:ind w:left="136" w:hanging="339"/>
        <w:jc w:val="left"/>
      </w:pPr>
      <w:rPr>
        <w:rFonts w:ascii="Times New Roman" w:eastAsia="Times New Roman" w:hAnsi="Times New Roman" w:cs="Times New Roman" w:hint="default"/>
        <w:spacing w:val="-1"/>
        <w:w w:val="99"/>
        <w:sz w:val="24"/>
        <w:szCs w:val="24"/>
        <w:lang w:val="bg-BG" w:eastAsia="bg-BG" w:bidi="bg-BG"/>
      </w:rPr>
    </w:lvl>
    <w:lvl w:ilvl="1" w:tplc="FE5CC104">
      <w:numFmt w:val="bullet"/>
      <w:lvlText w:val="•"/>
      <w:lvlJc w:val="left"/>
      <w:pPr>
        <w:ind w:left="1060" w:hanging="339"/>
      </w:pPr>
      <w:rPr>
        <w:rFonts w:hint="default"/>
        <w:lang w:val="bg-BG" w:eastAsia="bg-BG" w:bidi="bg-BG"/>
      </w:rPr>
    </w:lvl>
    <w:lvl w:ilvl="2" w:tplc="3EA6EF8A">
      <w:numFmt w:val="bullet"/>
      <w:lvlText w:val="•"/>
      <w:lvlJc w:val="left"/>
      <w:pPr>
        <w:ind w:left="1980" w:hanging="339"/>
      </w:pPr>
      <w:rPr>
        <w:rFonts w:hint="default"/>
        <w:lang w:val="bg-BG" w:eastAsia="bg-BG" w:bidi="bg-BG"/>
      </w:rPr>
    </w:lvl>
    <w:lvl w:ilvl="3" w:tplc="02B89418">
      <w:numFmt w:val="bullet"/>
      <w:lvlText w:val="•"/>
      <w:lvlJc w:val="left"/>
      <w:pPr>
        <w:ind w:left="2900" w:hanging="339"/>
      </w:pPr>
      <w:rPr>
        <w:rFonts w:hint="default"/>
        <w:lang w:val="bg-BG" w:eastAsia="bg-BG" w:bidi="bg-BG"/>
      </w:rPr>
    </w:lvl>
    <w:lvl w:ilvl="4" w:tplc="FF064EA8">
      <w:numFmt w:val="bullet"/>
      <w:lvlText w:val="•"/>
      <w:lvlJc w:val="left"/>
      <w:pPr>
        <w:ind w:left="3820" w:hanging="339"/>
      </w:pPr>
      <w:rPr>
        <w:rFonts w:hint="default"/>
        <w:lang w:val="bg-BG" w:eastAsia="bg-BG" w:bidi="bg-BG"/>
      </w:rPr>
    </w:lvl>
    <w:lvl w:ilvl="5" w:tplc="1ABAC710">
      <w:numFmt w:val="bullet"/>
      <w:lvlText w:val="•"/>
      <w:lvlJc w:val="left"/>
      <w:pPr>
        <w:ind w:left="4740" w:hanging="339"/>
      </w:pPr>
      <w:rPr>
        <w:rFonts w:hint="default"/>
        <w:lang w:val="bg-BG" w:eastAsia="bg-BG" w:bidi="bg-BG"/>
      </w:rPr>
    </w:lvl>
    <w:lvl w:ilvl="6" w:tplc="37B8F930">
      <w:numFmt w:val="bullet"/>
      <w:lvlText w:val="•"/>
      <w:lvlJc w:val="left"/>
      <w:pPr>
        <w:ind w:left="5660" w:hanging="339"/>
      </w:pPr>
      <w:rPr>
        <w:rFonts w:hint="default"/>
        <w:lang w:val="bg-BG" w:eastAsia="bg-BG" w:bidi="bg-BG"/>
      </w:rPr>
    </w:lvl>
    <w:lvl w:ilvl="7" w:tplc="38428684">
      <w:numFmt w:val="bullet"/>
      <w:lvlText w:val="•"/>
      <w:lvlJc w:val="left"/>
      <w:pPr>
        <w:ind w:left="6580" w:hanging="339"/>
      </w:pPr>
      <w:rPr>
        <w:rFonts w:hint="default"/>
        <w:lang w:val="bg-BG" w:eastAsia="bg-BG" w:bidi="bg-BG"/>
      </w:rPr>
    </w:lvl>
    <w:lvl w:ilvl="8" w:tplc="1CB251E8">
      <w:numFmt w:val="bullet"/>
      <w:lvlText w:val="•"/>
      <w:lvlJc w:val="left"/>
      <w:pPr>
        <w:ind w:left="7500" w:hanging="339"/>
      </w:pPr>
      <w:rPr>
        <w:rFonts w:hint="default"/>
        <w:lang w:val="bg-BG" w:eastAsia="bg-BG" w:bidi="bg-BG"/>
      </w:rPr>
    </w:lvl>
  </w:abstractNum>
  <w:abstractNum w:abstractNumId="20" w15:restartNumberingAfterBreak="0">
    <w:nsid w:val="6E690427"/>
    <w:multiLevelType w:val="hybridMultilevel"/>
    <w:tmpl w:val="02D03AE0"/>
    <w:lvl w:ilvl="0" w:tplc="F3689D36">
      <w:start w:val="2"/>
      <w:numFmt w:val="decimal"/>
      <w:lvlText w:val="(%1)"/>
      <w:lvlJc w:val="left"/>
      <w:pPr>
        <w:ind w:left="1134" w:hanging="339"/>
        <w:jc w:val="left"/>
      </w:pPr>
      <w:rPr>
        <w:rFonts w:ascii="Times New Roman" w:eastAsia="Times New Roman" w:hAnsi="Times New Roman" w:cs="Times New Roman" w:hint="default"/>
        <w:spacing w:val="-1"/>
        <w:w w:val="99"/>
        <w:sz w:val="24"/>
        <w:szCs w:val="24"/>
        <w:lang w:val="bg-BG" w:eastAsia="bg-BG" w:bidi="bg-BG"/>
      </w:rPr>
    </w:lvl>
    <w:lvl w:ilvl="1" w:tplc="B41E7714">
      <w:numFmt w:val="bullet"/>
      <w:lvlText w:val="•"/>
      <w:lvlJc w:val="left"/>
      <w:pPr>
        <w:ind w:left="1960" w:hanging="339"/>
      </w:pPr>
      <w:rPr>
        <w:rFonts w:hint="default"/>
        <w:lang w:val="bg-BG" w:eastAsia="bg-BG" w:bidi="bg-BG"/>
      </w:rPr>
    </w:lvl>
    <w:lvl w:ilvl="2" w:tplc="A7CA7774">
      <w:numFmt w:val="bullet"/>
      <w:lvlText w:val="•"/>
      <w:lvlJc w:val="left"/>
      <w:pPr>
        <w:ind w:left="2780" w:hanging="339"/>
      </w:pPr>
      <w:rPr>
        <w:rFonts w:hint="default"/>
        <w:lang w:val="bg-BG" w:eastAsia="bg-BG" w:bidi="bg-BG"/>
      </w:rPr>
    </w:lvl>
    <w:lvl w:ilvl="3" w:tplc="12F6DDD4">
      <w:numFmt w:val="bullet"/>
      <w:lvlText w:val="•"/>
      <w:lvlJc w:val="left"/>
      <w:pPr>
        <w:ind w:left="3600" w:hanging="339"/>
      </w:pPr>
      <w:rPr>
        <w:rFonts w:hint="default"/>
        <w:lang w:val="bg-BG" w:eastAsia="bg-BG" w:bidi="bg-BG"/>
      </w:rPr>
    </w:lvl>
    <w:lvl w:ilvl="4" w:tplc="8CC84C42">
      <w:numFmt w:val="bullet"/>
      <w:lvlText w:val="•"/>
      <w:lvlJc w:val="left"/>
      <w:pPr>
        <w:ind w:left="4420" w:hanging="339"/>
      </w:pPr>
      <w:rPr>
        <w:rFonts w:hint="default"/>
        <w:lang w:val="bg-BG" w:eastAsia="bg-BG" w:bidi="bg-BG"/>
      </w:rPr>
    </w:lvl>
    <w:lvl w:ilvl="5" w:tplc="D55000C0">
      <w:numFmt w:val="bullet"/>
      <w:lvlText w:val="•"/>
      <w:lvlJc w:val="left"/>
      <w:pPr>
        <w:ind w:left="5240" w:hanging="339"/>
      </w:pPr>
      <w:rPr>
        <w:rFonts w:hint="default"/>
        <w:lang w:val="bg-BG" w:eastAsia="bg-BG" w:bidi="bg-BG"/>
      </w:rPr>
    </w:lvl>
    <w:lvl w:ilvl="6" w:tplc="236C71C6">
      <w:numFmt w:val="bullet"/>
      <w:lvlText w:val="•"/>
      <w:lvlJc w:val="left"/>
      <w:pPr>
        <w:ind w:left="6060" w:hanging="339"/>
      </w:pPr>
      <w:rPr>
        <w:rFonts w:hint="default"/>
        <w:lang w:val="bg-BG" w:eastAsia="bg-BG" w:bidi="bg-BG"/>
      </w:rPr>
    </w:lvl>
    <w:lvl w:ilvl="7" w:tplc="4738AE58">
      <w:numFmt w:val="bullet"/>
      <w:lvlText w:val="•"/>
      <w:lvlJc w:val="left"/>
      <w:pPr>
        <w:ind w:left="6880" w:hanging="339"/>
      </w:pPr>
      <w:rPr>
        <w:rFonts w:hint="default"/>
        <w:lang w:val="bg-BG" w:eastAsia="bg-BG" w:bidi="bg-BG"/>
      </w:rPr>
    </w:lvl>
    <w:lvl w:ilvl="8" w:tplc="165C484A">
      <w:numFmt w:val="bullet"/>
      <w:lvlText w:val="•"/>
      <w:lvlJc w:val="left"/>
      <w:pPr>
        <w:ind w:left="7700" w:hanging="339"/>
      </w:pPr>
      <w:rPr>
        <w:rFonts w:hint="default"/>
        <w:lang w:val="bg-BG" w:eastAsia="bg-BG" w:bidi="bg-BG"/>
      </w:rPr>
    </w:lvl>
  </w:abstractNum>
  <w:abstractNum w:abstractNumId="21" w15:restartNumberingAfterBreak="0">
    <w:nsid w:val="7B93196B"/>
    <w:multiLevelType w:val="hybridMultilevel"/>
    <w:tmpl w:val="B05E84BC"/>
    <w:lvl w:ilvl="0" w:tplc="AA26E8C0">
      <w:start w:val="2"/>
      <w:numFmt w:val="decimal"/>
      <w:lvlText w:val="(%1)"/>
      <w:lvlJc w:val="left"/>
      <w:pPr>
        <w:ind w:left="136" w:hanging="432"/>
        <w:jc w:val="right"/>
      </w:pPr>
      <w:rPr>
        <w:rFonts w:ascii="Times New Roman" w:eastAsia="Times New Roman" w:hAnsi="Times New Roman" w:cs="Times New Roman" w:hint="default"/>
        <w:spacing w:val="-1"/>
        <w:w w:val="99"/>
        <w:sz w:val="24"/>
        <w:szCs w:val="24"/>
        <w:lang w:val="bg-BG" w:eastAsia="bg-BG" w:bidi="bg-BG"/>
      </w:rPr>
    </w:lvl>
    <w:lvl w:ilvl="1" w:tplc="B92A3832">
      <w:numFmt w:val="bullet"/>
      <w:lvlText w:val="•"/>
      <w:lvlJc w:val="left"/>
      <w:pPr>
        <w:ind w:left="1060" w:hanging="432"/>
      </w:pPr>
      <w:rPr>
        <w:rFonts w:hint="default"/>
        <w:lang w:val="bg-BG" w:eastAsia="bg-BG" w:bidi="bg-BG"/>
      </w:rPr>
    </w:lvl>
    <w:lvl w:ilvl="2" w:tplc="510E08D8">
      <w:numFmt w:val="bullet"/>
      <w:lvlText w:val="•"/>
      <w:lvlJc w:val="left"/>
      <w:pPr>
        <w:ind w:left="1980" w:hanging="432"/>
      </w:pPr>
      <w:rPr>
        <w:rFonts w:hint="default"/>
        <w:lang w:val="bg-BG" w:eastAsia="bg-BG" w:bidi="bg-BG"/>
      </w:rPr>
    </w:lvl>
    <w:lvl w:ilvl="3" w:tplc="994EEE88">
      <w:numFmt w:val="bullet"/>
      <w:lvlText w:val="•"/>
      <w:lvlJc w:val="left"/>
      <w:pPr>
        <w:ind w:left="2900" w:hanging="432"/>
      </w:pPr>
      <w:rPr>
        <w:rFonts w:hint="default"/>
        <w:lang w:val="bg-BG" w:eastAsia="bg-BG" w:bidi="bg-BG"/>
      </w:rPr>
    </w:lvl>
    <w:lvl w:ilvl="4" w:tplc="7BD28526">
      <w:numFmt w:val="bullet"/>
      <w:lvlText w:val="•"/>
      <w:lvlJc w:val="left"/>
      <w:pPr>
        <w:ind w:left="3820" w:hanging="432"/>
      </w:pPr>
      <w:rPr>
        <w:rFonts w:hint="default"/>
        <w:lang w:val="bg-BG" w:eastAsia="bg-BG" w:bidi="bg-BG"/>
      </w:rPr>
    </w:lvl>
    <w:lvl w:ilvl="5" w:tplc="88A80308">
      <w:numFmt w:val="bullet"/>
      <w:lvlText w:val="•"/>
      <w:lvlJc w:val="left"/>
      <w:pPr>
        <w:ind w:left="4740" w:hanging="432"/>
      </w:pPr>
      <w:rPr>
        <w:rFonts w:hint="default"/>
        <w:lang w:val="bg-BG" w:eastAsia="bg-BG" w:bidi="bg-BG"/>
      </w:rPr>
    </w:lvl>
    <w:lvl w:ilvl="6" w:tplc="A7E81610">
      <w:numFmt w:val="bullet"/>
      <w:lvlText w:val="•"/>
      <w:lvlJc w:val="left"/>
      <w:pPr>
        <w:ind w:left="5660" w:hanging="432"/>
      </w:pPr>
      <w:rPr>
        <w:rFonts w:hint="default"/>
        <w:lang w:val="bg-BG" w:eastAsia="bg-BG" w:bidi="bg-BG"/>
      </w:rPr>
    </w:lvl>
    <w:lvl w:ilvl="7" w:tplc="B08A2A04">
      <w:numFmt w:val="bullet"/>
      <w:lvlText w:val="•"/>
      <w:lvlJc w:val="left"/>
      <w:pPr>
        <w:ind w:left="6580" w:hanging="432"/>
      </w:pPr>
      <w:rPr>
        <w:rFonts w:hint="default"/>
        <w:lang w:val="bg-BG" w:eastAsia="bg-BG" w:bidi="bg-BG"/>
      </w:rPr>
    </w:lvl>
    <w:lvl w:ilvl="8" w:tplc="474E05D6">
      <w:numFmt w:val="bullet"/>
      <w:lvlText w:val="•"/>
      <w:lvlJc w:val="left"/>
      <w:pPr>
        <w:ind w:left="7500" w:hanging="432"/>
      </w:pPr>
      <w:rPr>
        <w:rFonts w:hint="default"/>
        <w:lang w:val="bg-BG" w:eastAsia="bg-BG" w:bidi="bg-BG"/>
      </w:rPr>
    </w:lvl>
  </w:abstractNum>
  <w:abstractNum w:abstractNumId="22" w15:restartNumberingAfterBreak="0">
    <w:nsid w:val="7C0D5E20"/>
    <w:multiLevelType w:val="hybridMultilevel"/>
    <w:tmpl w:val="9BE87FDC"/>
    <w:lvl w:ilvl="0" w:tplc="B32EA17E">
      <w:start w:val="1"/>
      <w:numFmt w:val="decimal"/>
      <w:lvlText w:val="%1."/>
      <w:lvlJc w:val="left"/>
      <w:pPr>
        <w:ind w:left="1084" w:hanging="240"/>
        <w:jc w:val="left"/>
      </w:pPr>
      <w:rPr>
        <w:rFonts w:ascii="Times New Roman" w:eastAsia="Times New Roman" w:hAnsi="Times New Roman" w:cs="Times New Roman" w:hint="default"/>
        <w:w w:val="99"/>
        <w:sz w:val="24"/>
        <w:szCs w:val="24"/>
        <w:lang w:val="bg-BG" w:eastAsia="bg-BG" w:bidi="bg-BG"/>
      </w:rPr>
    </w:lvl>
    <w:lvl w:ilvl="1" w:tplc="E8243D30">
      <w:numFmt w:val="bullet"/>
      <w:lvlText w:val="•"/>
      <w:lvlJc w:val="left"/>
      <w:pPr>
        <w:ind w:left="1906" w:hanging="240"/>
      </w:pPr>
      <w:rPr>
        <w:rFonts w:hint="default"/>
        <w:lang w:val="bg-BG" w:eastAsia="bg-BG" w:bidi="bg-BG"/>
      </w:rPr>
    </w:lvl>
    <w:lvl w:ilvl="2" w:tplc="B186D57C">
      <w:numFmt w:val="bullet"/>
      <w:lvlText w:val="•"/>
      <w:lvlJc w:val="left"/>
      <w:pPr>
        <w:ind w:left="2732" w:hanging="240"/>
      </w:pPr>
      <w:rPr>
        <w:rFonts w:hint="default"/>
        <w:lang w:val="bg-BG" w:eastAsia="bg-BG" w:bidi="bg-BG"/>
      </w:rPr>
    </w:lvl>
    <w:lvl w:ilvl="3" w:tplc="7E6C9C90">
      <w:numFmt w:val="bullet"/>
      <w:lvlText w:val="•"/>
      <w:lvlJc w:val="left"/>
      <w:pPr>
        <w:ind w:left="3558" w:hanging="240"/>
      </w:pPr>
      <w:rPr>
        <w:rFonts w:hint="default"/>
        <w:lang w:val="bg-BG" w:eastAsia="bg-BG" w:bidi="bg-BG"/>
      </w:rPr>
    </w:lvl>
    <w:lvl w:ilvl="4" w:tplc="DEAADF5E">
      <w:numFmt w:val="bullet"/>
      <w:lvlText w:val="•"/>
      <w:lvlJc w:val="left"/>
      <w:pPr>
        <w:ind w:left="4384" w:hanging="240"/>
      </w:pPr>
      <w:rPr>
        <w:rFonts w:hint="default"/>
        <w:lang w:val="bg-BG" w:eastAsia="bg-BG" w:bidi="bg-BG"/>
      </w:rPr>
    </w:lvl>
    <w:lvl w:ilvl="5" w:tplc="B5E47CE6">
      <w:numFmt w:val="bullet"/>
      <w:lvlText w:val="•"/>
      <w:lvlJc w:val="left"/>
      <w:pPr>
        <w:ind w:left="5210" w:hanging="240"/>
      </w:pPr>
      <w:rPr>
        <w:rFonts w:hint="default"/>
        <w:lang w:val="bg-BG" w:eastAsia="bg-BG" w:bidi="bg-BG"/>
      </w:rPr>
    </w:lvl>
    <w:lvl w:ilvl="6" w:tplc="28247A7A">
      <w:numFmt w:val="bullet"/>
      <w:lvlText w:val="•"/>
      <w:lvlJc w:val="left"/>
      <w:pPr>
        <w:ind w:left="6036" w:hanging="240"/>
      </w:pPr>
      <w:rPr>
        <w:rFonts w:hint="default"/>
        <w:lang w:val="bg-BG" w:eastAsia="bg-BG" w:bidi="bg-BG"/>
      </w:rPr>
    </w:lvl>
    <w:lvl w:ilvl="7" w:tplc="09D4571E">
      <w:numFmt w:val="bullet"/>
      <w:lvlText w:val="•"/>
      <w:lvlJc w:val="left"/>
      <w:pPr>
        <w:ind w:left="6862" w:hanging="240"/>
      </w:pPr>
      <w:rPr>
        <w:rFonts w:hint="default"/>
        <w:lang w:val="bg-BG" w:eastAsia="bg-BG" w:bidi="bg-BG"/>
      </w:rPr>
    </w:lvl>
    <w:lvl w:ilvl="8" w:tplc="6B60AB20">
      <w:numFmt w:val="bullet"/>
      <w:lvlText w:val="•"/>
      <w:lvlJc w:val="left"/>
      <w:pPr>
        <w:ind w:left="7688" w:hanging="240"/>
      </w:pPr>
      <w:rPr>
        <w:rFonts w:hint="default"/>
        <w:lang w:val="bg-BG" w:eastAsia="bg-BG" w:bidi="bg-BG"/>
      </w:rPr>
    </w:lvl>
  </w:abstractNum>
  <w:num w:numId="1">
    <w:abstractNumId w:val="17"/>
  </w:num>
  <w:num w:numId="2">
    <w:abstractNumId w:val="18"/>
  </w:num>
  <w:num w:numId="3">
    <w:abstractNumId w:val="10"/>
  </w:num>
  <w:num w:numId="4">
    <w:abstractNumId w:val="15"/>
  </w:num>
  <w:num w:numId="5">
    <w:abstractNumId w:val="4"/>
  </w:num>
  <w:num w:numId="6">
    <w:abstractNumId w:val="5"/>
  </w:num>
  <w:num w:numId="7">
    <w:abstractNumId w:val="6"/>
  </w:num>
  <w:num w:numId="8">
    <w:abstractNumId w:val="13"/>
  </w:num>
  <w:num w:numId="9">
    <w:abstractNumId w:val="14"/>
  </w:num>
  <w:num w:numId="10">
    <w:abstractNumId w:val="19"/>
  </w:num>
  <w:num w:numId="11">
    <w:abstractNumId w:val="9"/>
  </w:num>
  <w:num w:numId="12">
    <w:abstractNumId w:val="8"/>
  </w:num>
  <w:num w:numId="13">
    <w:abstractNumId w:val="3"/>
  </w:num>
  <w:num w:numId="14">
    <w:abstractNumId w:val="11"/>
  </w:num>
  <w:num w:numId="15">
    <w:abstractNumId w:val="21"/>
  </w:num>
  <w:num w:numId="16">
    <w:abstractNumId w:val="2"/>
  </w:num>
  <w:num w:numId="17">
    <w:abstractNumId w:val="1"/>
  </w:num>
  <w:num w:numId="18">
    <w:abstractNumId w:val="0"/>
  </w:num>
  <w:num w:numId="19">
    <w:abstractNumId w:val="16"/>
  </w:num>
  <w:num w:numId="20">
    <w:abstractNumId w:val="22"/>
  </w:num>
  <w:num w:numId="21">
    <w:abstractNumId w:val="7"/>
  </w:num>
  <w:num w:numId="22">
    <w:abstractNumId w:val="2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C38"/>
    <w:rsid w:val="0020507F"/>
    <w:rsid w:val="002A4B6F"/>
    <w:rsid w:val="003D3C13"/>
    <w:rsid w:val="00447C38"/>
    <w:rsid w:val="0045117E"/>
    <w:rsid w:val="00756286"/>
    <w:rsid w:val="00893635"/>
    <w:rsid w:val="00A05F10"/>
    <w:rsid w:val="00A375C4"/>
    <w:rsid w:val="00B8199B"/>
    <w:rsid w:val="00E13558"/>
    <w:rsid w:val="00EB20C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8E3D5E3"/>
  <w15:docId w15:val="{BC0D9555-0428-4FA9-A1C4-9635AF030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bg-BG" w:eastAsia="bg-BG" w:bidi="bg-BG"/>
    </w:rPr>
  </w:style>
  <w:style w:type="paragraph" w:styleId="1">
    <w:name w:val="heading 1"/>
    <w:basedOn w:val="a"/>
    <w:uiPriority w:val="9"/>
    <w:qFormat/>
    <w:pPr>
      <w:ind w:left="117" w:right="114"/>
      <w:jc w:val="center"/>
      <w:outlineLvl w:val="0"/>
    </w:pPr>
    <w:rPr>
      <w:b/>
      <w:bCs/>
      <w:sz w:val="36"/>
      <w:szCs w:val="36"/>
    </w:rPr>
  </w:style>
  <w:style w:type="paragraph" w:styleId="2">
    <w:name w:val="heading 2"/>
    <w:basedOn w:val="a"/>
    <w:uiPriority w:val="9"/>
    <w:unhideWhenUsed/>
    <w:qFormat/>
    <w:pPr>
      <w:ind w:left="117"/>
      <w:outlineLvl w:val="1"/>
    </w:pPr>
    <w:rPr>
      <w:b/>
      <w:bCs/>
      <w:sz w:val="28"/>
      <w:szCs w:val="28"/>
    </w:rPr>
  </w:style>
  <w:style w:type="paragraph" w:styleId="3">
    <w:name w:val="heading 3"/>
    <w:basedOn w:val="a"/>
    <w:uiPriority w:val="9"/>
    <w:unhideWhenUsed/>
    <w:qFormat/>
    <w:pPr>
      <w:ind w:left="117"/>
      <w:jc w:val="center"/>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35"/>
    </w:pPr>
    <w:rPr>
      <w:sz w:val="24"/>
      <w:szCs w:val="24"/>
    </w:rPr>
  </w:style>
  <w:style w:type="paragraph" w:styleId="a4">
    <w:name w:val="List Paragraph"/>
    <w:basedOn w:val="a"/>
    <w:uiPriority w:val="1"/>
    <w:qFormat/>
    <w:pPr>
      <w:ind w:left="135" w:firstLine="708"/>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569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14</Pages>
  <Words>4494</Words>
  <Characters>25622</Characters>
  <Application>Microsoft Office Word</Application>
  <DocSecurity>0</DocSecurity>
  <Lines>213</Lines>
  <Paragraphs>60</Paragraphs>
  <ScaleCrop>false</ScaleCrop>
  <HeadingPairs>
    <vt:vector size="2" baseType="variant">
      <vt:variant>
        <vt:lpstr>Заглавие</vt:lpstr>
      </vt:variant>
      <vt:variant>
        <vt:i4>1</vt:i4>
      </vt:variant>
    </vt:vector>
  </HeadingPairs>
  <TitlesOfParts>
    <vt:vector size="1" baseType="lpstr">
      <vt:lpstr>2ОУ ГЪЛЪБОВО</vt:lpstr>
    </vt:vector>
  </TitlesOfParts>
  <Company/>
  <LinksUpToDate>false</LinksUpToDate>
  <CharactersWithSpaces>30056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2ОУ ГЪЛЪБОВО</dc:title>
  <dc:creator>Home</dc:creator>
  <cp:lastModifiedBy>P.Dibrinska</cp:lastModifiedBy>
  <cp:revision>10</cp:revision>
  <dcterms:created xsi:type="dcterms:W3CDTF">2020-01-27T11:37:00Z</dcterms:created>
  <dcterms:modified xsi:type="dcterms:W3CDTF">2020-01-27T13:28:00Z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2018-12-03T00:00:00Z</vt:filetime>
  </property>
  <property fmtid="{D5CDD505-2E9C-101B-9397-08002B2CF9AE}" pid="3" name="Creator">
    <vt:lpwstr>PDFCreator 2.4.0.213</vt:lpwstr>
  </property>
  <property fmtid="{D5CDD505-2E9C-101B-9397-08002B2CF9AE}" pid="4" name="LastSaved">
    <vt:filetime>2020-01-27T00:00:00Z</vt:filetime>
  </property>
</Properties>
</file>