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BB" w:rsidRPr="00E33AFF" w:rsidRDefault="00781222" w:rsidP="004926BB">
      <w:pPr>
        <w:widowControl w:val="0"/>
        <w:adjustRightInd w:val="0"/>
        <w:ind w:left="6120" w:right="562" w:firstLine="1080"/>
        <w:jc w:val="center"/>
        <w:outlineLvl w:val="0"/>
        <w:rPr>
          <w:b/>
          <w:bCs/>
          <w:lang w:val="bg-BG"/>
        </w:rPr>
      </w:pPr>
      <w:r>
        <w:rPr>
          <w:b/>
          <w:bCs/>
          <w:lang w:val="ru-RU"/>
        </w:rPr>
        <w:t>ПРИЛОЖЕНИЕ</w:t>
      </w:r>
      <w:r w:rsidR="004926BB" w:rsidRPr="001D215E">
        <w:rPr>
          <w:b/>
          <w:bCs/>
          <w:lang w:val="ru-RU"/>
        </w:rPr>
        <w:t xml:space="preserve"> № </w:t>
      </w:r>
      <w:r w:rsidR="004926BB">
        <w:rPr>
          <w:b/>
          <w:bCs/>
          <w:lang w:val="bg-BG"/>
        </w:rPr>
        <w:t>8</w:t>
      </w:r>
    </w:p>
    <w:p w:rsidR="004926BB" w:rsidRPr="001D215E" w:rsidRDefault="004926BB" w:rsidP="004926BB">
      <w:pPr>
        <w:widowControl w:val="0"/>
        <w:adjustRightInd w:val="0"/>
        <w:ind w:left="-360" w:right="562" w:firstLine="360"/>
        <w:rPr>
          <w:b/>
          <w:bCs/>
          <w:lang w:val="ru-RU"/>
        </w:rPr>
      </w:pPr>
    </w:p>
    <w:p w:rsidR="004926BB" w:rsidRPr="008974D7" w:rsidRDefault="004926BB" w:rsidP="004926BB">
      <w:pPr>
        <w:pStyle w:val="a3"/>
        <w:spacing w:after="0"/>
        <w:ind w:right="742"/>
        <w:jc w:val="center"/>
        <w:rPr>
          <w:b/>
          <w:bCs/>
          <w:caps/>
          <w:lang w:val="bg-BG"/>
        </w:rPr>
      </w:pPr>
      <w:r w:rsidRPr="008974D7">
        <w:rPr>
          <w:b/>
          <w:bCs/>
          <w:caps/>
          <w:lang w:val="bg-BG"/>
        </w:rPr>
        <w:t>П Р Е Д Л О Ж Е Н И Е</w:t>
      </w:r>
    </w:p>
    <w:p w:rsidR="004926BB" w:rsidRPr="008974D7" w:rsidRDefault="004926BB" w:rsidP="004926BB">
      <w:pPr>
        <w:pStyle w:val="a3"/>
        <w:spacing w:after="0"/>
        <w:ind w:right="742"/>
        <w:jc w:val="center"/>
        <w:rPr>
          <w:b/>
          <w:lang w:val="bg-BG"/>
        </w:rPr>
      </w:pPr>
      <w:r w:rsidRPr="008974D7">
        <w:rPr>
          <w:b/>
          <w:bCs/>
          <w:caps/>
          <w:lang w:val="bg-BG"/>
        </w:rPr>
        <w:t>З А  И З П Ъ Л Н Е Н И Е  Н А  П О Р Ъ Ч К А Т А</w:t>
      </w:r>
    </w:p>
    <w:p w:rsidR="004926BB" w:rsidRPr="008974D7" w:rsidRDefault="004926BB" w:rsidP="004926BB">
      <w:pPr>
        <w:ind w:right="742"/>
        <w:jc w:val="center"/>
        <w:rPr>
          <w:b/>
          <w:u w:val="single"/>
          <w:lang w:val="bg-BG"/>
        </w:rPr>
      </w:pPr>
    </w:p>
    <w:p w:rsidR="004926BB" w:rsidRPr="008974D7" w:rsidRDefault="004926BB" w:rsidP="004926BB">
      <w:pPr>
        <w:widowControl w:val="0"/>
        <w:adjustRightInd w:val="0"/>
        <w:ind w:right="742"/>
        <w:jc w:val="both"/>
        <w:rPr>
          <w:b/>
          <w:bCs/>
          <w:lang w:val="ru-RU"/>
        </w:rPr>
      </w:pPr>
    </w:p>
    <w:p w:rsidR="004926BB" w:rsidRPr="008974D7" w:rsidRDefault="004926BB" w:rsidP="004926BB">
      <w:pPr>
        <w:ind w:right="742"/>
        <w:jc w:val="both"/>
        <w:rPr>
          <w:b/>
          <w:lang w:val="bg-BG"/>
        </w:rPr>
      </w:pPr>
      <w:r w:rsidRPr="008974D7">
        <w:rPr>
          <w:b/>
          <w:lang w:val="bg-BG"/>
        </w:rPr>
        <w:t>ДО</w:t>
      </w:r>
    </w:p>
    <w:p w:rsidR="004926BB" w:rsidRDefault="004926BB" w:rsidP="004926BB">
      <w:pPr>
        <w:ind w:right="742"/>
        <w:jc w:val="both"/>
        <w:rPr>
          <w:b/>
          <w:lang w:val="bg-BG"/>
        </w:rPr>
      </w:pPr>
      <w:r>
        <w:rPr>
          <w:b/>
          <w:lang w:val="bg-BG"/>
        </w:rPr>
        <w:t xml:space="preserve">ДИРЕКТОРА НА </w:t>
      </w:r>
    </w:p>
    <w:p w:rsidR="004926BB" w:rsidRPr="008974D7" w:rsidRDefault="000D3427" w:rsidP="004926BB">
      <w:pPr>
        <w:ind w:right="742"/>
        <w:jc w:val="both"/>
        <w:rPr>
          <w:b/>
          <w:i/>
          <w:color w:val="FF0000"/>
          <w:u w:val="single"/>
          <w:lang w:val="bg-BG"/>
        </w:rPr>
      </w:pPr>
      <w:r>
        <w:rPr>
          <w:b/>
          <w:lang w:val="bg-BG"/>
        </w:rPr>
        <w:t>ПГЗ „СТЕФАН ЦАНОВ” – ГР. КНЕЖА</w:t>
      </w:r>
    </w:p>
    <w:p w:rsidR="004926BB" w:rsidRPr="008974D7" w:rsidRDefault="004926BB" w:rsidP="004926BB">
      <w:pPr>
        <w:ind w:right="742"/>
        <w:jc w:val="both"/>
        <w:rPr>
          <w:b/>
          <w:i/>
          <w:color w:val="FF0000"/>
          <w:u w:val="single"/>
          <w:lang w:val="bg-BG"/>
        </w:rPr>
      </w:pPr>
    </w:p>
    <w:p w:rsidR="004926BB" w:rsidRDefault="004926BB" w:rsidP="004926BB">
      <w:pPr>
        <w:ind w:right="742"/>
        <w:jc w:val="both"/>
        <w:rPr>
          <w:lang w:val="bg-BG"/>
        </w:rPr>
      </w:pPr>
      <w:r w:rsidRPr="008974D7">
        <w:rPr>
          <w:lang w:val="bg-BG"/>
        </w:rPr>
        <w:t>От ..............................................................................................................................</w:t>
      </w:r>
      <w:r>
        <w:rPr>
          <w:lang w:val="bg-BG"/>
        </w:rPr>
        <w:t>................</w:t>
      </w:r>
      <w:r w:rsidRPr="008974D7">
        <w:rPr>
          <w:lang w:val="bg-BG"/>
        </w:rPr>
        <w:t xml:space="preserve">....., </w:t>
      </w:r>
    </w:p>
    <w:p w:rsidR="004926BB" w:rsidRPr="008974D7" w:rsidRDefault="004926BB" w:rsidP="004926BB">
      <w:pPr>
        <w:ind w:right="742"/>
        <w:jc w:val="both"/>
        <w:rPr>
          <w:lang w:val="bg-BG"/>
        </w:rPr>
      </w:pPr>
      <w:r w:rsidRPr="008974D7">
        <w:rPr>
          <w:lang w:val="bg-BG"/>
        </w:rPr>
        <w:t>гр. ......................................................, адрес ....................................................................</w:t>
      </w:r>
      <w:r>
        <w:rPr>
          <w:lang w:val="bg-BG"/>
        </w:rPr>
        <w:t>.....</w:t>
      </w:r>
      <w:r w:rsidRPr="008974D7">
        <w:rPr>
          <w:lang w:val="bg-BG"/>
        </w:rPr>
        <w:t xml:space="preserve">........., </w:t>
      </w:r>
    </w:p>
    <w:p w:rsidR="004926BB" w:rsidRDefault="004926BB" w:rsidP="004926BB">
      <w:pPr>
        <w:ind w:right="742"/>
        <w:jc w:val="both"/>
        <w:rPr>
          <w:lang w:val="bg-BG"/>
        </w:rPr>
      </w:pPr>
      <w:r w:rsidRPr="008974D7">
        <w:rPr>
          <w:lang w:val="bg-BG"/>
        </w:rPr>
        <w:t>л.к. №: ......................................, изд. на .......................................от ........................</w:t>
      </w:r>
      <w:r>
        <w:rPr>
          <w:lang w:val="bg-BG"/>
        </w:rPr>
        <w:t>..............</w:t>
      </w:r>
      <w:r w:rsidRPr="008974D7">
        <w:rPr>
          <w:lang w:val="bg-BG"/>
        </w:rPr>
        <w:t xml:space="preserve">......., </w:t>
      </w:r>
    </w:p>
    <w:p w:rsidR="004926BB" w:rsidRPr="008974D7" w:rsidRDefault="004926BB" w:rsidP="004926BB">
      <w:pPr>
        <w:ind w:right="742"/>
        <w:jc w:val="both"/>
        <w:rPr>
          <w:lang w:val="bg-BG"/>
        </w:rPr>
      </w:pPr>
      <w:r w:rsidRPr="008974D7">
        <w:rPr>
          <w:lang w:val="bg-BG"/>
        </w:rPr>
        <w:t>в качеството  си на .............................................................................................................</w:t>
      </w:r>
      <w:r>
        <w:rPr>
          <w:lang w:val="bg-BG"/>
        </w:rPr>
        <w:t>......</w:t>
      </w:r>
      <w:r w:rsidRPr="008974D7">
        <w:rPr>
          <w:lang w:val="bg-BG"/>
        </w:rPr>
        <w:t>.......</w:t>
      </w:r>
    </w:p>
    <w:p w:rsidR="004926BB" w:rsidRPr="008974D7" w:rsidRDefault="004926BB" w:rsidP="004926BB">
      <w:pPr>
        <w:ind w:right="742"/>
        <w:jc w:val="both"/>
        <w:rPr>
          <w:i/>
          <w:lang w:val="bg-BG"/>
        </w:rPr>
      </w:pPr>
      <w:r w:rsidRPr="008974D7">
        <w:rPr>
          <w:i/>
          <w:lang w:val="bg-BG"/>
        </w:rPr>
        <w:t xml:space="preserve">                                 /ръководител, управител, директор и др./</w:t>
      </w:r>
    </w:p>
    <w:p w:rsidR="004926BB" w:rsidRPr="008974D7" w:rsidRDefault="004926BB" w:rsidP="004926BB">
      <w:pPr>
        <w:ind w:right="742"/>
        <w:jc w:val="both"/>
        <w:rPr>
          <w:lang w:val="bg-BG"/>
        </w:rPr>
      </w:pPr>
      <w:r w:rsidRPr="008974D7">
        <w:rPr>
          <w:lang w:val="bg-BG"/>
        </w:rPr>
        <w:t>на ....................................................................................................................................</w:t>
      </w:r>
      <w:r>
        <w:rPr>
          <w:lang w:val="bg-BG"/>
        </w:rPr>
        <w:t>.............</w:t>
      </w:r>
      <w:r w:rsidRPr="008974D7">
        <w:rPr>
          <w:lang w:val="bg-BG"/>
        </w:rPr>
        <w:t>....,</w:t>
      </w:r>
    </w:p>
    <w:p w:rsidR="004926BB" w:rsidRPr="008974D7" w:rsidRDefault="004926BB" w:rsidP="004926BB">
      <w:pPr>
        <w:ind w:right="742"/>
        <w:jc w:val="both"/>
        <w:rPr>
          <w:i/>
          <w:lang w:val="bg-BG"/>
        </w:rPr>
      </w:pPr>
      <w:r w:rsidRPr="008974D7">
        <w:rPr>
          <w:i/>
          <w:lang w:val="bg-BG"/>
        </w:rPr>
        <w:t xml:space="preserve"> </w:t>
      </w:r>
      <w:r w:rsidRPr="008974D7">
        <w:rPr>
          <w:i/>
          <w:lang w:val="bg-BG"/>
        </w:rPr>
        <w:tab/>
      </w:r>
      <w:r w:rsidRPr="008974D7">
        <w:rPr>
          <w:i/>
          <w:lang w:val="bg-BG"/>
        </w:rPr>
        <w:tab/>
      </w:r>
      <w:r w:rsidRPr="008974D7">
        <w:rPr>
          <w:i/>
          <w:lang w:val="bg-BG"/>
        </w:rPr>
        <w:tab/>
      </w:r>
      <w:r w:rsidRPr="008974D7">
        <w:rPr>
          <w:i/>
          <w:lang w:val="bg-BG"/>
        </w:rPr>
        <w:tab/>
        <w:t>/наименование на юридическото лице/</w:t>
      </w:r>
    </w:p>
    <w:p w:rsidR="004926BB" w:rsidRDefault="004926BB" w:rsidP="004926BB">
      <w:pPr>
        <w:ind w:right="742"/>
        <w:jc w:val="both"/>
        <w:rPr>
          <w:lang w:val="bg-BG"/>
        </w:rPr>
      </w:pPr>
      <w:r w:rsidRPr="008974D7">
        <w:rPr>
          <w:lang w:val="bg-BG"/>
        </w:rPr>
        <w:t xml:space="preserve">със седалище и адрес на управление: ............................................................................., </w:t>
      </w:r>
    </w:p>
    <w:p w:rsidR="004926BB" w:rsidRPr="008974D7" w:rsidRDefault="004926BB" w:rsidP="004926BB">
      <w:pPr>
        <w:ind w:right="742"/>
        <w:jc w:val="both"/>
        <w:rPr>
          <w:b/>
          <w:u w:val="single"/>
          <w:lang w:val="bg-BG"/>
        </w:rPr>
      </w:pPr>
      <w:r w:rsidRPr="008974D7">
        <w:rPr>
          <w:lang w:val="bg-BG"/>
        </w:rPr>
        <w:t>единен идентификационен номер .............................................</w:t>
      </w:r>
    </w:p>
    <w:p w:rsidR="004926BB" w:rsidRPr="008974D7" w:rsidRDefault="004926BB" w:rsidP="004926BB">
      <w:pPr>
        <w:ind w:right="742"/>
        <w:jc w:val="both"/>
        <w:rPr>
          <w:b/>
          <w:lang w:val="bg-BG"/>
        </w:rPr>
      </w:pPr>
    </w:p>
    <w:p w:rsidR="004926BB" w:rsidRPr="008974D7" w:rsidRDefault="004926BB" w:rsidP="004926BB">
      <w:pPr>
        <w:ind w:right="742"/>
        <w:jc w:val="both"/>
        <w:rPr>
          <w:b/>
          <w:lang w:val="bg-BG"/>
        </w:rPr>
      </w:pPr>
    </w:p>
    <w:p w:rsidR="004926BB" w:rsidRPr="008974D7" w:rsidRDefault="004926BB" w:rsidP="004926BB">
      <w:pPr>
        <w:ind w:right="742"/>
        <w:jc w:val="both"/>
        <w:rPr>
          <w:lang w:val="bg-BG"/>
        </w:rPr>
      </w:pPr>
      <w:r w:rsidRPr="008974D7">
        <w:rPr>
          <w:b/>
          <w:lang w:val="bg-BG"/>
        </w:rPr>
        <w:t>ОТНОСНО:</w:t>
      </w:r>
      <w:r w:rsidRPr="008974D7">
        <w:rPr>
          <w:lang w:val="bg-BG"/>
        </w:rPr>
        <w:t xml:space="preserve"> Покана за представяне на оферта.</w:t>
      </w:r>
    </w:p>
    <w:p w:rsidR="004926BB" w:rsidRPr="008974D7" w:rsidRDefault="004926BB" w:rsidP="004926BB">
      <w:pPr>
        <w:ind w:right="742"/>
        <w:jc w:val="both"/>
        <w:rPr>
          <w:lang w:val="bg-BG"/>
        </w:rPr>
      </w:pPr>
    </w:p>
    <w:p w:rsidR="004926BB" w:rsidRPr="008974D7" w:rsidRDefault="004926BB" w:rsidP="004926BB">
      <w:pPr>
        <w:ind w:right="742"/>
        <w:jc w:val="both"/>
        <w:rPr>
          <w:b/>
          <w:lang w:val="bg-BG"/>
        </w:rPr>
      </w:pPr>
      <w:r w:rsidRPr="008974D7">
        <w:rPr>
          <w:b/>
          <w:lang w:val="bg-BG"/>
        </w:rPr>
        <w:tab/>
      </w:r>
    </w:p>
    <w:p w:rsidR="004926BB" w:rsidRPr="008974D7" w:rsidRDefault="004926BB" w:rsidP="004926BB">
      <w:pPr>
        <w:ind w:right="742"/>
        <w:jc w:val="both"/>
        <w:rPr>
          <w:b/>
          <w:lang w:val="bg-BG"/>
        </w:rPr>
      </w:pPr>
      <w:r w:rsidRPr="008974D7">
        <w:rPr>
          <w:b/>
          <w:lang w:val="bg-BG"/>
        </w:rPr>
        <w:t xml:space="preserve">УВАЖАЕМИ ГОСПОДИН </w:t>
      </w:r>
      <w:r>
        <w:rPr>
          <w:b/>
          <w:lang w:val="bg-BG"/>
        </w:rPr>
        <w:t>ВЛАХОВ</w:t>
      </w:r>
      <w:r w:rsidRPr="008974D7">
        <w:rPr>
          <w:b/>
          <w:lang w:val="bg-BG"/>
        </w:rPr>
        <w:t>,</w:t>
      </w:r>
    </w:p>
    <w:p w:rsidR="004926BB" w:rsidRPr="008974D7" w:rsidRDefault="004926BB" w:rsidP="004926BB">
      <w:pPr>
        <w:ind w:right="742"/>
        <w:jc w:val="both"/>
        <w:rPr>
          <w:b/>
          <w:lang w:val="bg-BG"/>
        </w:rPr>
      </w:pPr>
    </w:p>
    <w:p w:rsidR="004926BB" w:rsidRPr="0045581A" w:rsidRDefault="004926BB" w:rsidP="004926BB">
      <w:pPr>
        <w:pStyle w:val="2"/>
        <w:ind w:right="742" w:firstLine="720"/>
        <w:rPr>
          <w:rFonts w:ascii="Times New Roman" w:hAnsi="Times New Roman"/>
          <w:bCs w:val="0"/>
        </w:rPr>
      </w:pPr>
      <w:r w:rsidRPr="0045581A">
        <w:rPr>
          <w:rFonts w:ascii="Times New Roman" w:hAnsi="Times New Roman"/>
          <w:b w:val="0"/>
          <w:bCs w:val="0"/>
        </w:rPr>
        <w:t>С настоящото, Ви представяме нашата Оферта за участие в обявената от Вас процедура за възлагане на обществена поръчка с предмет</w:t>
      </w:r>
      <w:r>
        <w:rPr>
          <w:rFonts w:ascii="Times New Roman" w:hAnsi="Times New Roman"/>
          <w:b w:val="0"/>
          <w:bCs w:val="0"/>
        </w:rPr>
        <w:t>:</w:t>
      </w:r>
      <w:r w:rsidRPr="0045581A">
        <w:rPr>
          <w:rFonts w:ascii="Times New Roman" w:hAnsi="Times New Roman"/>
          <w:b w:val="0"/>
          <w:bCs w:val="0"/>
        </w:rPr>
        <w:t xml:space="preserve"> </w:t>
      </w:r>
      <w:r w:rsidRPr="0045581A">
        <w:rPr>
          <w:rFonts w:ascii="Times New Roman" w:hAnsi="Times New Roman"/>
          <w:bCs w:val="0"/>
        </w:rPr>
        <w:t>„Доставка на горива и масла, осъществена чрез покупка</w:t>
      </w:r>
      <w:r w:rsidR="000D3427">
        <w:rPr>
          <w:rFonts w:ascii="Times New Roman" w:hAnsi="Times New Roman"/>
          <w:bCs w:val="0"/>
        </w:rPr>
        <w:t xml:space="preserve"> на бензин А-95Н, А-98Н</w:t>
      </w:r>
      <w:r w:rsidRPr="0045581A">
        <w:rPr>
          <w:rFonts w:ascii="Times New Roman" w:hAnsi="Times New Roman"/>
          <w:bCs w:val="0"/>
        </w:rPr>
        <w:t>, д</w:t>
      </w:r>
      <w:r w:rsidR="000D3427">
        <w:rPr>
          <w:rFonts w:ascii="Times New Roman" w:hAnsi="Times New Roman"/>
          <w:bCs w:val="0"/>
        </w:rPr>
        <w:t>изелово гориво</w:t>
      </w:r>
      <w:r>
        <w:rPr>
          <w:rFonts w:ascii="Times New Roman" w:hAnsi="Times New Roman"/>
          <w:bCs w:val="0"/>
        </w:rPr>
        <w:t xml:space="preserve"> и</w:t>
      </w:r>
      <w:r w:rsidRPr="0045581A">
        <w:rPr>
          <w:rFonts w:ascii="Times New Roman" w:hAnsi="Times New Roman"/>
          <w:bCs w:val="0"/>
        </w:rPr>
        <w:t xml:space="preserve"> моторни ма</w:t>
      </w:r>
      <w:r w:rsidR="000D3427">
        <w:rPr>
          <w:rFonts w:ascii="Times New Roman" w:hAnsi="Times New Roman"/>
          <w:bCs w:val="0"/>
        </w:rPr>
        <w:t>сла за нуждите на авто-тракторния парк на ПГЗ „Стефан Цанов”</w:t>
      </w:r>
      <w:r w:rsidR="00B255AC">
        <w:rPr>
          <w:rFonts w:ascii="Times New Roman" w:hAnsi="Times New Roman"/>
          <w:bCs w:val="0"/>
        </w:rPr>
        <w:t xml:space="preserve"> през 2014 - 2015</w:t>
      </w:r>
      <w:r w:rsidRPr="0045581A">
        <w:rPr>
          <w:rFonts w:ascii="Times New Roman" w:hAnsi="Times New Roman"/>
          <w:bCs w:val="0"/>
        </w:rPr>
        <w:t xml:space="preserve"> г.”</w:t>
      </w:r>
    </w:p>
    <w:p w:rsidR="004926BB" w:rsidRPr="0045581A" w:rsidRDefault="004926BB" w:rsidP="004926BB">
      <w:pPr>
        <w:ind w:right="742" w:firstLine="720"/>
        <w:jc w:val="both"/>
        <w:rPr>
          <w:lang w:val="bg-BG"/>
        </w:rPr>
      </w:pPr>
    </w:p>
    <w:p w:rsidR="004926BB" w:rsidRPr="008974D7" w:rsidRDefault="004926BB" w:rsidP="004926BB">
      <w:pPr>
        <w:ind w:right="742" w:firstLine="720"/>
        <w:jc w:val="both"/>
        <w:rPr>
          <w:lang w:val="bg-BG"/>
        </w:rPr>
      </w:pPr>
      <w:r w:rsidRPr="008974D7">
        <w:rPr>
          <w:lang w:val="bg-BG"/>
        </w:rPr>
        <w:t>1.</w:t>
      </w:r>
      <w:r>
        <w:rPr>
          <w:lang w:val="bg-BG"/>
        </w:rPr>
        <w:t xml:space="preserve"> </w:t>
      </w:r>
      <w:r w:rsidRPr="008974D7">
        <w:rPr>
          <w:lang w:val="bg-BG"/>
        </w:rPr>
        <w:t>Декларираме, че сме запознати с указанията и условията за участие в обявената от Вас процедура.</w:t>
      </w:r>
    </w:p>
    <w:p w:rsidR="004926BB" w:rsidRDefault="004926BB" w:rsidP="004926BB">
      <w:pPr>
        <w:pStyle w:val="a5"/>
        <w:spacing w:before="0" w:beforeAutospacing="0" w:after="0" w:afterAutospacing="0"/>
        <w:ind w:right="742" w:firstLine="720"/>
        <w:jc w:val="both"/>
      </w:pPr>
      <w:r w:rsidRPr="008974D7">
        <w:t xml:space="preserve">2. Декларираме, че изпълнението на поръчката ще бъде в съответствие с изискванията и условията, посочени в </w:t>
      </w:r>
      <w:r>
        <w:t xml:space="preserve">документацията за възлагане на обществената поръчка, а именно: </w:t>
      </w:r>
    </w:p>
    <w:p w:rsidR="004926BB" w:rsidRDefault="004926BB" w:rsidP="004926BB">
      <w:pPr>
        <w:pStyle w:val="a5"/>
        <w:spacing w:before="0" w:beforeAutospacing="0" w:after="0" w:afterAutospacing="0"/>
        <w:ind w:right="742" w:firstLine="720"/>
        <w:jc w:val="both"/>
      </w:pPr>
      <w:r>
        <w:t xml:space="preserve">- горивата ще отговарят на Наредбата за изискванията за качеството на течните горива, условията, реда и начина за техния контрол, приета с ПМС №156 от 15.07.2003 година; </w:t>
      </w:r>
    </w:p>
    <w:p w:rsidR="004926BB" w:rsidRDefault="004926BB" w:rsidP="004926BB">
      <w:pPr>
        <w:pStyle w:val="a5"/>
        <w:spacing w:before="0" w:beforeAutospacing="0" w:after="0" w:afterAutospacing="0"/>
        <w:ind w:right="742" w:firstLine="720"/>
        <w:jc w:val="both"/>
      </w:pPr>
      <w:r>
        <w:t>- п</w:t>
      </w:r>
      <w:r w:rsidRPr="005E372A">
        <w:t xml:space="preserve">окупката </w:t>
      </w:r>
      <w:r>
        <w:t xml:space="preserve">на горивата </w:t>
      </w:r>
      <w:r w:rsidRPr="005E372A">
        <w:t xml:space="preserve">ще се извършва по местонахождението на бензиностанциите </w:t>
      </w:r>
      <w:r>
        <w:t>ни;</w:t>
      </w:r>
    </w:p>
    <w:p w:rsidR="004926BB" w:rsidRDefault="004926BB" w:rsidP="004926BB">
      <w:pPr>
        <w:ind w:right="742" w:firstLine="720"/>
        <w:jc w:val="both"/>
        <w:rPr>
          <w:lang w:val="bg-BG"/>
        </w:rPr>
      </w:pPr>
      <w:r>
        <w:rPr>
          <w:lang w:val="bg-BG"/>
        </w:rPr>
        <w:t xml:space="preserve">- разполагаме </w:t>
      </w:r>
      <w:r w:rsidRPr="00430E17">
        <w:rPr>
          <w:lang w:val="bg-BG"/>
        </w:rPr>
        <w:t xml:space="preserve">с </w:t>
      </w:r>
      <w:r w:rsidR="000D3427">
        <w:rPr>
          <w:lang w:val="bg-BG"/>
        </w:rPr>
        <w:t>бензиностанции</w:t>
      </w:r>
      <w:r w:rsidRPr="00430E17">
        <w:rPr>
          <w:lang w:val="bg-BG"/>
        </w:rPr>
        <w:t xml:space="preserve"> </w:t>
      </w:r>
      <w:r w:rsidR="000D3427">
        <w:rPr>
          <w:lang w:val="bg-BG"/>
        </w:rPr>
        <w:t>на територията на гр. Кнежа</w:t>
      </w:r>
      <w:r>
        <w:rPr>
          <w:lang w:val="bg-BG"/>
        </w:rPr>
        <w:t>;</w:t>
      </w:r>
    </w:p>
    <w:p w:rsidR="004926BB" w:rsidRPr="0096675E" w:rsidRDefault="004926BB" w:rsidP="004926BB">
      <w:pPr>
        <w:ind w:right="742" w:firstLine="720"/>
        <w:jc w:val="both"/>
        <w:rPr>
          <w:lang w:val="bg-BG"/>
        </w:rPr>
      </w:pPr>
      <w:r w:rsidRPr="0096675E">
        <w:rPr>
          <w:lang w:val="bg-BG"/>
        </w:rPr>
        <w:t>- ще предоставим на Възложителя заявения брой карти за зареждане на гориво, заедно с техните Пин кодове;</w:t>
      </w:r>
    </w:p>
    <w:p w:rsidR="004926BB" w:rsidRPr="0096675E" w:rsidRDefault="004926BB" w:rsidP="004926BB">
      <w:pPr>
        <w:ind w:right="742" w:firstLine="720"/>
        <w:jc w:val="both"/>
        <w:rPr>
          <w:lang w:val="bg-BG"/>
        </w:rPr>
      </w:pPr>
      <w:r w:rsidRPr="0096675E">
        <w:rPr>
          <w:lang w:val="bg-BG"/>
        </w:rPr>
        <w:t>- ежемесечно ще издаваме данъчна фактура за извършените през съответния период транзакции;</w:t>
      </w:r>
    </w:p>
    <w:p w:rsidR="004926BB" w:rsidRDefault="004926BB" w:rsidP="004926BB">
      <w:pPr>
        <w:ind w:right="742" w:firstLine="720"/>
        <w:jc w:val="both"/>
        <w:rPr>
          <w:lang w:val="bg-BG"/>
        </w:rPr>
      </w:pPr>
      <w:r w:rsidRPr="0096675E">
        <w:rPr>
          <w:lang w:val="bg-BG"/>
        </w:rPr>
        <w:t>- ежемесечно ще представяме детайлна справка за извършените през съответния период транзакции на хартиен и електронен носител;</w:t>
      </w:r>
    </w:p>
    <w:p w:rsidR="004926BB" w:rsidRDefault="004926BB" w:rsidP="004926BB">
      <w:pPr>
        <w:ind w:right="742" w:firstLine="720"/>
        <w:jc w:val="both"/>
        <w:rPr>
          <w:lang w:val="bg-BG"/>
        </w:rPr>
      </w:pPr>
      <w:r>
        <w:rPr>
          <w:lang w:val="bg-BG"/>
        </w:rPr>
        <w:t>- ще осигуряваме безпрепятствено зареждане на моторните превозни средства</w:t>
      </w:r>
      <w:r w:rsidR="000D3427">
        <w:rPr>
          <w:lang w:val="bg-BG"/>
        </w:rPr>
        <w:t>, собственост на ПГЗ „Стефан Цанов”</w:t>
      </w:r>
      <w:r>
        <w:rPr>
          <w:lang w:val="bg-BG"/>
        </w:rPr>
        <w:t>;</w:t>
      </w:r>
    </w:p>
    <w:p w:rsidR="004926BB" w:rsidRDefault="004926BB" w:rsidP="004926BB">
      <w:pPr>
        <w:ind w:right="742" w:firstLine="720"/>
        <w:jc w:val="both"/>
        <w:rPr>
          <w:lang w:val="bg-BG"/>
        </w:rPr>
      </w:pPr>
      <w:r>
        <w:rPr>
          <w:lang w:val="bg-BG"/>
        </w:rPr>
        <w:t>- за срока на действие на договора няма да променям предложената от нас отстъпка, съгласно ценовата оферта.</w:t>
      </w:r>
      <w:r>
        <w:rPr>
          <w:lang w:val="bg-BG"/>
        </w:rPr>
        <w:tab/>
      </w:r>
    </w:p>
    <w:p w:rsidR="004926BB" w:rsidRPr="008974D7" w:rsidRDefault="004926BB" w:rsidP="004926BB">
      <w:pPr>
        <w:ind w:right="742" w:firstLine="720"/>
        <w:jc w:val="both"/>
        <w:rPr>
          <w:lang w:val="bg-BG"/>
        </w:rPr>
      </w:pPr>
      <w:r w:rsidRPr="008974D7">
        <w:rPr>
          <w:lang w:val="bg-BG"/>
        </w:rPr>
        <w:lastRenderedPageBreak/>
        <w:t>3. Декларираме, че ако нашето предложение бъде прието и се подпише договор от двете страни, ще започнем изпълнението на обществената поръчка и ще я изпълним в сроковете, определени с договора.</w:t>
      </w:r>
    </w:p>
    <w:p w:rsidR="004926BB" w:rsidRPr="008974D7" w:rsidRDefault="004926BB" w:rsidP="004926BB">
      <w:pPr>
        <w:ind w:right="742" w:firstLine="720"/>
        <w:jc w:val="both"/>
        <w:rPr>
          <w:lang w:val="bg-BG"/>
        </w:rPr>
      </w:pPr>
      <w:r w:rsidRPr="008974D7">
        <w:rPr>
          <w:lang w:val="bg-BG"/>
        </w:rPr>
        <w:t>4. Съгласни сме с поставените от Вас условия и ги приемаме без възражения.</w:t>
      </w:r>
    </w:p>
    <w:p w:rsidR="004926BB" w:rsidRPr="008974D7" w:rsidRDefault="004926BB" w:rsidP="004926BB">
      <w:pPr>
        <w:ind w:right="742" w:firstLine="720"/>
        <w:jc w:val="both"/>
        <w:rPr>
          <w:lang w:val="bg-BG"/>
        </w:rPr>
      </w:pPr>
      <w:r w:rsidRPr="008974D7">
        <w:rPr>
          <w:lang w:val="bg-BG"/>
        </w:rPr>
        <w:t>5. Срокът на валидност на настоящата оферта, заедно с направените от нас предложения и поети ангажименти са валидни за срок от ………………………..… календарни дни, считано от крайния срок за подаване на оферти.</w:t>
      </w:r>
    </w:p>
    <w:p w:rsidR="004926BB" w:rsidRDefault="004926BB" w:rsidP="004926BB">
      <w:pPr>
        <w:ind w:right="742" w:firstLine="720"/>
        <w:jc w:val="both"/>
        <w:rPr>
          <w:color w:val="000000"/>
          <w:position w:val="8"/>
          <w:lang w:val="bg-BG"/>
        </w:rPr>
      </w:pPr>
      <w:r w:rsidRPr="008974D7">
        <w:rPr>
          <w:color w:val="000000"/>
          <w:position w:val="8"/>
          <w:lang w:val="bg-BG"/>
        </w:rPr>
        <w:t>6. Гарантираме, че сме в състояние да изпълним качествено поръчката в пълно съответствие с представената оферта.</w:t>
      </w:r>
    </w:p>
    <w:p w:rsidR="004926BB" w:rsidRPr="008974D7" w:rsidRDefault="004926BB" w:rsidP="004926BB">
      <w:pPr>
        <w:ind w:right="742" w:firstLine="720"/>
        <w:jc w:val="both"/>
        <w:rPr>
          <w:color w:val="000000"/>
          <w:position w:val="8"/>
          <w:lang w:val="bg-BG"/>
        </w:rPr>
      </w:pPr>
    </w:p>
    <w:p w:rsidR="004926BB" w:rsidRPr="008974D7" w:rsidRDefault="004926BB" w:rsidP="004926BB">
      <w:pPr>
        <w:ind w:right="742"/>
        <w:jc w:val="both"/>
        <w:rPr>
          <w:b/>
          <w:u w:val="single"/>
          <w:lang w:val="bg-BG"/>
        </w:rPr>
      </w:pPr>
    </w:p>
    <w:p w:rsidR="004926BB" w:rsidRPr="003C0BC6" w:rsidRDefault="004926BB" w:rsidP="004926BB">
      <w:pPr>
        <w:ind w:right="742"/>
        <w:jc w:val="both"/>
        <w:rPr>
          <w:lang w:val="bg-BG"/>
        </w:rPr>
      </w:pPr>
      <w:r w:rsidRPr="003C0BC6">
        <w:rPr>
          <w:lang w:val="bg-BG"/>
        </w:rPr>
        <w:t>................................ г.</w:t>
      </w:r>
      <w:r w:rsidRPr="003C0BC6">
        <w:rPr>
          <w:lang w:val="bg-BG"/>
        </w:rPr>
        <w:tab/>
      </w:r>
      <w:r w:rsidRPr="003C0BC6">
        <w:rPr>
          <w:lang w:val="bg-BG"/>
        </w:rPr>
        <w:tab/>
      </w:r>
      <w:r w:rsidRPr="003C0BC6">
        <w:rPr>
          <w:lang w:val="bg-BG"/>
        </w:rPr>
        <w:tab/>
      </w:r>
      <w:r w:rsidRPr="003C0BC6">
        <w:rPr>
          <w:lang w:val="bg-BG"/>
        </w:rPr>
        <w:tab/>
      </w:r>
      <w:r>
        <w:rPr>
          <w:lang w:val="bg-BG"/>
        </w:rPr>
        <w:tab/>
        <w:t>Участник:</w:t>
      </w:r>
      <w:r w:rsidRPr="003C0BC6">
        <w:rPr>
          <w:lang w:val="bg-BG"/>
        </w:rPr>
        <w:t>........................................</w:t>
      </w:r>
    </w:p>
    <w:p w:rsidR="004926BB" w:rsidRPr="003C0BC6" w:rsidRDefault="004926BB" w:rsidP="004926BB">
      <w:pPr>
        <w:ind w:right="742"/>
        <w:jc w:val="both"/>
        <w:rPr>
          <w:lang w:val="bg-BG"/>
        </w:rPr>
      </w:pPr>
      <w:r w:rsidRPr="003C0BC6">
        <w:rPr>
          <w:i/>
          <w:iCs/>
          <w:lang w:val="bg-BG"/>
        </w:rPr>
        <w:t>(дата на подписване)</w:t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>(подпис и печат)</w:t>
      </w:r>
    </w:p>
    <w:p w:rsidR="004926BB" w:rsidRPr="00561C98" w:rsidRDefault="004926BB" w:rsidP="004926BB">
      <w:pPr>
        <w:ind w:right="742"/>
        <w:jc w:val="both"/>
        <w:rPr>
          <w:lang w:val="bg-BG"/>
        </w:rPr>
      </w:pPr>
    </w:p>
    <w:p w:rsidR="004926BB" w:rsidRDefault="004926BB" w:rsidP="004926BB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</w:p>
    <w:p w:rsidR="004926BB" w:rsidRDefault="004926BB" w:rsidP="004926BB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</w:p>
    <w:p w:rsidR="004926BB" w:rsidRDefault="004926BB" w:rsidP="004926BB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</w:p>
    <w:p w:rsidR="004926BB" w:rsidRDefault="004926BB" w:rsidP="004926BB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</w:p>
    <w:p w:rsidR="004926BB" w:rsidRDefault="004926BB" w:rsidP="004926BB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</w:p>
    <w:p w:rsidR="004926BB" w:rsidRDefault="004926BB" w:rsidP="004926BB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</w:p>
    <w:p w:rsidR="004926BB" w:rsidRDefault="004926BB" w:rsidP="004926BB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</w:p>
    <w:p w:rsidR="004926BB" w:rsidRDefault="004926BB" w:rsidP="004926BB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</w:p>
    <w:p w:rsidR="00C06BC1" w:rsidRPr="000D3427" w:rsidRDefault="00C06BC1">
      <w:pPr>
        <w:rPr>
          <w:lang w:val="ru-RU"/>
        </w:rPr>
      </w:pPr>
    </w:p>
    <w:sectPr w:rsidR="00C06BC1" w:rsidRPr="000D3427" w:rsidSect="004926BB">
      <w:pgSz w:w="11906" w:h="16838"/>
      <w:pgMar w:top="1417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4926BB"/>
    <w:rsid w:val="00022A4D"/>
    <w:rsid w:val="000D3427"/>
    <w:rsid w:val="004926BB"/>
    <w:rsid w:val="00781222"/>
    <w:rsid w:val="0080766C"/>
    <w:rsid w:val="0096675E"/>
    <w:rsid w:val="00B255AC"/>
    <w:rsid w:val="00C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6BB"/>
    <w:rPr>
      <w:rFonts w:eastAsia="Calibri"/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926BB"/>
    <w:pPr>
      <w:ind w:firstLine="360"/>
      <w:jc w:val="both"/>
    </w:pPr>
    <w:rPr>
      <w:rFonts w:ascii="Bookman Old Style" w:hAnsi="Bookman Old Style"/>
      <w:b/>
      <w:bCs/>
      <w:lang w:val="bg-BG"/>
    </w:rPr>
  </w:style>
  <w:style w:type="character" w:customStyle="1" w:styleId="20">
    <w:name w:val="Основен текст с отстъп 2 Знак"/>
    <w:basedOn w:val="a0"/>
    <w:link w:val="2"/>
    <w:locked/>
    <w:rsid w:val="004926BB"/>
    <w:rPr>
      <w:rFonts w:ascii="Bookman Old Style" w:eastAsia="Calibri" w:hAnsi="Bookman Old Style"/>
      <w:b/>
      <w:bCs/>
      <w:sz w:val="24"/>
      <w:szCs w:val="24"/>
      <w:lang w:val="bg-BG" w:eastAsia="en-US" w:bidi="ar-SA"/>
    </w:rPr>
  </w:style>
  <w:style w:type="paragraph" w:styleId="a3">
    <w:name w:val="Body Text"/>
    <w:basedOn w:val="a"/>
    <w:link w:val="a4"/>
    <w:rsid w:val="004926BB"/>
    <w:pPr>
      <w:spacing w:after="120"/>
    </w:pPr>
  </w:style>
  <w:style w:type="character" w:customStyle="1" w:styleId="a4">
    <w:name w:val="Основен текст Знак"/>
    <w:basedOn w:val="a0"/>
    <w:link w:val="a3"/>
    <w:locked/>
    <w:rsid w:val="004926BB"/>
    <w:rPr>
      <w:rFonts w:eastAsia="Calibri"/>
      <w:sz w:val="24"/>
      <w:szCs w:val="24"/>
      <w:lang w:val="en-GB" w:eastAsia="en-US" w:bidi="ar-SA"/>
    </w:rPr>
  </w:style>
  <w:style w:type="paragraph" w:styleId="a5">
    <w:name w:val="Normal (Web)"/>
    <w:basedOn w:val="a"/>
    <w:rsid w:val="004926BB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8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8</dc:title>
  <dc:creator>User</dc:creator>
  <cp:lastModifiedBy>Windows User</cp:lastModifiedBy>
  <cp:revision>2</cp:revision>
  <dcterms:created xsi:type="dcterms:W3CDTF">2014-03-19T08:11:00Z</dcterms:created>
  <dcterms:modified xsi:type="dcterms:W3CDTF">2014-03-19T08:11:00Z</dcterms:modified>
</cp:coreProperties>
</file>