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4" w:rsidRPr="005A42E4" w:rsidRDefault="005A42E4" w:rsidP="00807BAE">
      <w:pPr>
        <w:jc w:val="both"/>
        <w:rPr>
          <w:b/>
          <w:color w:val="2E74B5" w:themeColor="accent1" w:themeShade="BF"/>
          <w:lang w:val="en-GB"/>
        </w:rPr>
      </w:pPr>
      <w:r w:rsidRPr="005A42E4">
        <w:rPr>
          <w:b/>
          <w:color w:val="2E74B5" w:themeColor="accent1" w:themeShade="BF"/>
          <w:lang w:eastAsia="bg-BG"/>
        </w:rPr>
        <w:drawing>
          <wp:inline distT="0" distB="0" distL="0" distR="0">
            <wp:extent cx="1609725" cy="1690214"/>
            <wp:effectExtent l="0" t="0" r="0" b="5715"/>
            <wp:docPr id="1" name="Picture 1" descr="D:\Marta\NEW PC\C\CAP4US\Loga\Logo-CAP_BG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NEW PC\C\CAP4US\Loga\Logo-CAP_BG_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94" cy="17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lang w:val="en-GB"/>
        </w:rPr>
        <w:t xml:space="preserve"> </w:t>
      </w:r>
      <w:r>
        <w:rPr>
          <w:b/>
          <w:color w:val="2E74B5" w:themeColor="accent1" w:themeShade="BF"/>
          <w:lang w:val="en-US"/>
        </w:rPr>
        <w:t xml:space="preserve">                                                                                           </w:t>
      </w:r>
      <w:r w:rsidRPr="005A42E4">
        <w:rPr>
          <w:b/>
          <w:color w:val="2E74B5" w:themeColor="accent1" w:themeShade="BF"/>
          <w:lang w:eastAsia="bg-BG"/>
        </w:rPr>
        <w:drawing>
          <wp:inline distT="0" distB="0" distL="0" distR="0">
            <wp:extent cx="1428750" cy="1526908"/>
            <wp:effectExtent l="0" t="0" r="0" b="0"/>
            <wp:docPr id="3" name="Picture 3" descr="C:\Users\Marta\Downloads\Copy of 2018-10-10_EU-CAP_Futer-Pub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ownloads\Copy of 2018-10-10_EU-CAP_Futer-Public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5" cy="15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E4" w:rsidRDefault="005A42E4" w:rsidP="00807BAE">
      <w:pPr>
        <w:jc w:val="both"/>
        <w:rPr>
          <w:b/>
          <w:color w:val="2E74B5" w:themeColor="accent1" w:themeShade="BF"/>
        </w:rPr>
      </w:pPr>
    </w:p>
    <w:p w:rsidR="005A42E4" w:rsidRPr="00CA60F2" w:rsidRDefault="005A42E4" w:rsidP="005A42E4">
      <w:pPr>
        <w:jc w:val="center"/>
        <w:rPr>
          <w:b/>
          <w:color w:val="2E74B5" w:themeColor="accent1" w:themeShade="BF"/>
          <w:sz w:val="50"/>
          <w:szCs w:val="50"/>
        </w:rPr>
      </w:pPr>
      <w:r w:rsidRPr="00CA60F2">
        <w:rPr>
          <w:b/>
          <w:color w:val="2E74B5" w:themeColor="accent1" w:themeShade="BF"/>
          <w:sz w:val="50"/>
          <w:szCs w:val="50"/>
        </w:rPr>
        <w:t>ПОКАНА</w:t>
      </w:r>
    </w:p>
    <w:p w:rsidR="005A42E4" w:rsidRDefault="005A42E4" w:rsidP="00807BAE">
      <w:pPr>
        <w:jc w:val="both"/>
        <w:rPr>
          <w:b/>
          <w:color w:val="2E74B5" w:themeColor="accent1" w:themeShade="BF"/>
          <w:sz w:val="24"/>
          <w:szCs w:val="24"/>
        </w:rPr>
      </w:pPr>
    </w:p>
    <w:p w:rsidR="00CA471B" w:rsidRDefault="00DB5B54" w:rsidP="00807BAE">
      <w:pPr>
        <w:jc w:val="both"/>
        <w:rPr>
          <w:b/>
          <w:color w:val="2E74B5" w:themeColor="accent1" w:themeShade="BF"/>
          <w:sz w:val="24"/>
          <w:szCs w:val="24"/>
        </w:rPr>
      </w:pPr>
      <w:r w:rsidRPr="005A42E4">
        <w:rPr>
          <w:b/>
          <w:color w:val="2E74B5" w:themeColor="accent1" w:themeShade="BF"/>
          <w:sz w:val="24"/>
          <w:szCs w:val="24"/>
        </w:rPr>
        <w:t>Уважаеми приятели и партньори,</w:t>
      </w:r>
    </w:p>
    <w:p w:rsidR="007A0AE9" w:rsidRPr="005A42E4" w:rsidRDefault="007A0AE9" w:rsidP="00807BAE">
      <w:pPr>
        <w:jc w:val="both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Скъпи </w:t>
      </w:r>
      <w:r w:rsidR="000F189B">
        <w:rPr>
          <w:b/>
          <w:color w:val="2E74B5" w:themeColor="accent1" w:themeShade="BF"/>
          <w:sz w:val="24"/>
          <w:szCs w:val="24"/>
        </w:rPr>
        <w:t>ученици</w:t>
      </w:r>
      <w:r>
        <w:rPr>
          <w:b/>
          <w:color w:val="2E74B5" w:themeColor="accent1" w:themeShade="BF"/>
          <w:sz w:val="24"/>
          <w:szCs w:val="24"/>
        </w:rPr>
        <w:t>,</w:t>
      </w:r>
    </w:p>
    <w:p w:rsidR="0054753D" w:rsidRDefault="00DB5B54" w:rsidP="00807BAE">
      <w:pPr>
        <w:jc w:val="both"/>
        <w:rPr>
          <w:sz w:val="24"/>
          <w:szCs w:val="24"/>
        </w:rPr>
      </w:pPr>
      <w:r w:rsidRPr="005A42E4">
        <w:rPr>
          <w:sz w:val="24"/>
          <w:szCs w:val="24"/>
        </w:rPr>
        <w:t xml:space="preserve">В рамките на кампанията </w:t>
      </w:r>
      <w:r w:rsidRPr="005A42E4">
        <w:rPr>
          <w:b/>
          <w:sz w:val="24"/>
          <w:szCs w:val="24"/>
        </w:rPr>
        <w:t>„ОСП работи за нас!“</w:t>
      </w:r>
      <w:r w:rsidRPr="005A42E4">
        <w:rPr>
          <w:sz w:val="24"/>
          <w:szCs w:val="24"/>
        </w:rPr>
        <w:t xml:space="preserve"> имаме удоволствието да Ви поканим на </w:t>
      </w:r>
      <w:r w:rsidR="007A0AE9">
        <w:rPr>
          <w:sz w:val="24"/>
          <w:szCs w:val="24"/>
        </w:rPr>
        <w:t>информационно събитие, посветено на Общата селскостопанска политика на ЕС и нейните инструменти</w:t>
      </w:r>
      <w:r w:rsidR="00FD2E16">
        <w:rPr>
          <w:sz w:val="24"/>
          <w:szCs w:val="24"/>
        </w:rPr>
        <w:t xml:space="preserve">. То ще бъде насочено най-вече към възпитаниците на </w:t>
      </w:r>
      <w:r w:rsidR="000F189B" w:rsidRPr="000F189B">
        <w:rPr>
          <w:b/>
          <w:sz w:val="24"/>
          <w:szCs w:val="24"/>
        </w:rPr>
        <w:t>Професионална гимназия по земеделие „Стефан Цанов“,</w:t>
      </w:r>
      <w:r w:rsidR="006B49D2" w:rsidRPr="000F189B">
        <w:rPr>
          <w:b/>
          <w:sz w:val="24"/>
          <w:szCs w:val="24"/>
        </w:rPr>
        <w:t xml:space="preserve"> гр. </w:t>
      </w:r>
      <w:r w:rsidR="000F189B" w:rsidRPr="000F189B">
        <w:rPr>
          <w:b/>
          <w:sz w:val="24"/>
          <w:szCs w:val="24"/>
        </w:rPr>
        <w:t>Кнежа</w:t>
      </w:r>
      <w:r w:rsidR="00142B26" w:rsidRPr="00142B26">
        <w:rPr>
          <w:b/>
          <w:sz w:val="24"/>
          <w:szCs w:val="24"/>
        </w:rPr>
        <w:t>.</w:t>
      </w:r>
      <w:r w:rsidR="007A0AE9">
        <w:rPr>
          <w:sz w:val="24"/>
          <w:szCs w:val="24"/>
        </w:rPr>
        <w:t xml:space="preserve"> </w:t>
      </w:r>
      <w:r w:rsidRPr="005A42E4">
        <w:rPr>
          <w:sz w:val="24"/>
          <w:szCs w:val="24"/>
        </w:rPr>
        <w:t xml:space="preserve">Очакваме </w:t>
      </w:r>
      <w:r w:rsidR="00FD2E16">
        <w:rPr>
          <w:sz w:val="24"/>
          <w:szCs w:val="24"/>
        </w:rPr>
        <w:t>всички, за които темата е интересна,</w:t>
      </w:r>
      <w:r w:rsidRPr="005A42E4">
        <w:rPr>
          <w:sz w:val="24"/>
          <w:szCs w:val="24"/>
        </w:rPr>
        <w:t xml:space="preserve"> на </w:t>
      </w:r>
      <w:r w:rsidR="000F189B">
        <w:rPr>
          <w:b/>
          <w:sz w:val="24"/>
          <w:szCs w:val="24"/>
        </w:rPr>
        <w:t>26</w:t>
      </w:r>
      <w:r w:rsidRPr="006B49D2">
        <w:rPr>
          <w:b/>
          <w:sz w:val="24"/>
          <w:szCs w:val="24"/>
        </w:rPr>
        <w:t>.</w:t>
      </w:r>
      <w:r w:rsidR="000F189B">
        <w:rPr>
          <w:b/>
          <w:sz w:val="24"/>
          <w:szCs w:val="24"/>
        </w:rPr>
        <w:t>03</w:t>
      </w:r>
      <w:r w:rsidRPr="005A42E4">
        <w:rPr>
          <w:b/>
          <w:sz w:val="24"/>
          <w:szCs w:val="24"/>
        </w:rPr>
        <w:t>.201</w:t>
      </w:r>
      <w:r w:rsidR="000F189B">
        <w:rPr>
          <w:b/>
          <w:sz w:val="24"/>
          <w:szCs w:val="24"/>
        </w:rPr>
        <w:t>9</w:t>
      </w:r>
      <w:r w:rsidRPr="005A42E4">
        <w:rPr>
          <w:b/>
          <w:sz w:val="24"/>
          <w:szCs w:val="24"/>
        </w:rPr>
        <w:t xml:space="preserve"> г. (</w:t>
      </w:r>
      <w:r w:rsidR="000F189B">
        <w:rPr>
          <w:b/>
          <w:sz w:val="24"/>
          <w:szCs w:val="24"/>
        </w:rPr>
        <w:t>вторник</w:t>
      </w:r>
      <w:r w:rsidRPr="005A42E4">
        <w:rPr>
          <w:b/>
          <w:sz w:val="24"/>
          <w:szCs w:val="24"/>
        </w:rPr>
        <w:t xml:space="preserve">) от </w:t>
      </w:r>
      <w:r w:rsidR="000F189B">
        <w:rPr>
          <w:b/>
          <w:sz w:val="24"/>
          <w:szCs w:val="24"/>
        </w:rPr>
        <w:t>11.00</w:t>
      </w:r>
      <w:r w:rsidRPr="005A42E4">
        <w:rPr>
          <w:b/>
          <w:sz w:val="24"/>
          <w:szCs w:val="24"/>
        </w:rPr>
        <w:t xml:space="preserve"> часа</w:t>
      </w:r>
      <w:r w:rsidRPr="005A42E4">
        <w:rPr>
          <w:sz w:val="24"/>
          <w:szCs w:val="24"/>
        </w:rPr>
        <w:t xml:space="preserve"> в</w:t>
      </w:r>
      <w:r w:rsidR="005A7F29">
        <w:rPr>
          <w:sz w:val="24"/>
          <w:szCs w:val="24"/>
        </w:rPr>
        <w:t xml:space="preserve"> сградата на</w:t>
      </w:r>
      <w:r w:rsidR="00142B26">
        <w:rPr>
          <w:sz w:val="24"/>
          <w:szCs w:val="24"/>
        </w:rPr>
        <w:t xml:space="preserve"> </w:t>
      </w:r>
      <w:r w:rsidR="005A7F29" w:rsidRPr="005A7F29">
        <w:rPr>
          <w:sz w:val="24"/>
          <w:szCs w:val="24"/>
        </w:rPr>
        <w:t>Професионална гимназия по земеделие „Стефан Цанов“, гр. Кнежа</w:t>
      </w:r>
      <w:r w:rsidR="00FD2E16" w:rsidRPr="005A7F29">
        <w:rPr>
          <w:sz w:val="24"/>
          <w:szCs w:val="24"/>
        </w:rPr>
        <w:t>.</w:t>
      </w:r>
      <w:r w:rsidR="00FD2E16">
        <w:rPr>
          <w:sz w:val="24"/>
          <w:szCs w:val="24"/>
        </w:rPr>
        <w:t xml:space="preserve"> Заедно с експерти и земеделски производители от региона ще обсъдим възможностите, които предоставя ОСП и предизвикателствата, които предстоят за вбъдеще за земеделието и селските райони у нас и в Европа.</w:t>
      </w:r>
    </w:p>
    <w:p w:rsidR="00FD2E16" w:rsidRDefault="00FD2E16" w:rsidP="00807BAE">
      <w:pPr>
        <w:jc w:val="both"/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29090C" w:rsidRPr="005A42E4" w:rsidRDefault="0029090C" w:rsidP="00807BAE">
      <w:pPr>
        <w:jc w:val="both"/>
        <w:rPr>
          <w:b/>
          <w:color w:val="2E74B5" w:themeColor="accent1" w:themeShade="BF"/>
          <w:sz w:val="24"/>
          <w:szCs w:val="24"/>
        </w:rPr>
      </w:pPr>
      <w:r w:rsidRPr="005A42E4">
        <w:rPr>
          <w:b/>
          <w:color w:val="2E74B5" w:themeColor="accent1" w:themeShade="BF"/>
          <w:sz w:val="24"/>
          <w:szCs w:val="24"/>
        </w:rPr>
        <w:t>П</w:t>
      </w:r>
      <w:r w:rsidR="00807BAE" w:rsidRPr="005A42E4">
        <w:rPr>
          <w:b/>
          <w:color w:val="2E74B5" w:themeColor="accent1" w:themeShade="BF"/>
          <w:sz w:val="24"/>
          <w:szCs w:val="24"/>
        </w:rPr>
        <w:t>РОГРАМА</w:t>
      </w:r>
    </w:p>
    <w:p w:rsidR="0029090C" w:rsidRPr="005A42E4" w:rsidRDefault="000F189B" w:rsidP="00807B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</w:t>
      </w:r>
      <w:r w:rsidR="0029090C" w:rsidRPr="005A42E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март</w:t>
      </w:r>
      <w:r w:rsidR="0029090C" w:rsidRPr="005A42E4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вторник</w:t>
      </w:r>
      <w:r w:rsidR="0029090C" w:rsidRPr="005A42E4">
        <w:rPr>
          <w:b/>
          <w:i/>
          <w:sz w:val="24"/>
          <w:szCs w:val="24"/>
        </w:rPr>
        <w:t>), 201</w:t>
      </w:r>
      <w:r>
        <w:rPr>
          <w:b/>
          <w:i/>
          <w:sz w:val="24"/>
          <w:szCs w:val="24"/>
        </w:rPr>
        <w:t>9</w:t>
      </w:r>
      <w:r w:rsidR="0029090C" w:rsidRPr="005A42E4">
        <w:rPr>
          <w:b/>
          <w:i/>
          <w:sz w:val="24"/>
          <w:szCs w:val="24"/>
        </w:rPr>
        <w:t xml:space="preserve"> г.</w:t>
      </w:r>
    </w:p>
    <w:p w:rsidR="0029090C" w:rsidRPr="005A42E4" w:rsidRDefault="000F189B" w:rsidP="00807BAE">
      <w:pPr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</w:rPr>
        <w:t>Професионална гимназия по земеделие „Стефан Цанов“</w:t>
      </w:r>
      <w:r w:rsidR="006B49D2">
        <w:rPr>
          <w:b/>
          <w:i/>
          <w:sz w:val="24"/>
          <w:szCs w:val="24"/>
        </w:rPr>
        <w:t xml:space="preserve">, гр. </w:t>
      </w:r>
      <w:r>
        <w:rPr>
          <w:b/>
          <w:i/>
          <w:sz w:val="24"/>
          <w:szCs w:val="24"/>
        </w:rPr>
        <w:t>Кнежа</w:t>
      </w:r>
    </w:p>
    <w:p w:rsidR="000F189B" w:rsidRDefault="000F189B" w:rsidP="000F189B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10.30 – 11.00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часа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Здравословна закуска с продукти от местни производители</w:t>
      </w:r>
    </w:p>
    <w:p w:rsidR="000F189B" w:rsidRDefault="000F189B" w:rsidP="000F189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11.00 – 11.20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часа</w:t>
      </w:r>
      <w:r>
        <w:rPr>
          <w:b/>
          <w:sz w:val="24"/>
          <w:szCs w:val="24"/>
        </w:rPr>
        <w:t xml:space="preserve"> „ОСП работи за нас!“ – Светлана Боянова, </w:t>
      </w:r>
      <w:r>
        <w:rPr>
          <w:sz w:val="24"/>
          <w:szCs w:val="24"/>
        </w:rPr>
        <w:t>председател на Институт за агростратегии и иновации.</w:t>
      </w:r>
    </w:p>
    <w:p w:rsidR="000F189B" w:rsidRDefault="000F189B" w:rsidP="000F189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11.20 – 11.35 часа</w:t>
      </w:r>
      <w:r>
        <w:rPr>
          <w:b/>
          <w:sz w:val="24"/>
          <w:szCs w:val="24"/>
        </w:rPr>
        <w:t xml:space="preserve"> „Добри практики: Приложение на инструментите на ОСП“ – Владислав Горанов – земеделски производител</w:t>
      </w:r>
      <w:r>
        <w:rPr>
          <w:sz w:val="24"/>
          <w:szCs w:val="24"/>
        </w:rPr>
        <w:t>.</w:t>
      </w:r>
    </w:p>
    <w:p w:rsidR="000F189B" w:rsidRDefault="000F189B" w:rsidP="000F189B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>
        <w:rPr>
          <w:b/>
          <w:i/>
          <w:sz w:val="24"/>
          <w:szCs w:val="24"/>
          <w:lang w:val="en-GB"/>
        </w:rPr>
        <w:t>35</w:t>
      </w:r>
      <w:r>
        <w:rPr>
          <w:b/>
          <w:i/>
          <w:sz w:val="24"/>
          <w:szCs w:val="24"/>
        </w:rPr>
        <w:t xml:space="preserve"> – 11.</w:t>
      </w:r>
      <w:r>
        <w:rPr>
          <w:b/>
          <w:i/>
          <w:sz w:val="24"/>
          <w:szCs w:val="24"/>
          <w:lang w:val="en-GB"/>
        </w:rPr>
        <w:t xml:space="preserve">50 </w:t>
      </w:r>
      <w:r>
        <w:rPr>
          <w:b/>
          <w:i/>
          <w:sz w:val="24"/>
          <w:szCs w:val="24"/>
        </w:rPr>
        <w:t>часа</w:t>
      </w:r>
      <w:r>
        <w:rPr>
          <w:b/>
          <w:sz w:val="24"/>
          <w:szCs w:val="24"/>
        </w:rPr>
        <w:t xml:space="preserve"> „Професионално развитие в агросектора“ – проф. д.н. Димитър Греков – </w:t>
      </w:r>
      <w:r>
        <w:rPr>
          <w:sz w:val="24"/>
          <w:szCs w:val="24"/>
        </w:rPr>
        <w:t>Директор на „Център за продължаващо обучение“ към Аграрен университет, гр. Пловдив</w:t>
      </w:r>
      <w:r>
        <w:rPr>
          <w:i/>
          <w:sz w:val="24"/>
          <w:szCs w:val="24"/>
        </w:rPr>
        <w:t xml:space="preserve"> </w:t>
      </w:r>
    </w:p>
    <w:p w:rsidR="000F189B" w:rsidRDefault="000F189B" w:rsidP="000F189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11.50 – 12.10 часа</w:t>
      </w:r>
      <w:r>
        <w:rPr>
          <w:b/>
          <w:sz w:val="24"/>
          <w:szCs w:val="24"/>
        </w:rPr>
        <w:t xml:space="preserve"> Отворена дискусия – Въпроси и отговори</w:t>
      </w:r>
    </w:p>
    <w:p w:rsidR="000F189B" w:rsidRDefault="000F189B" w:rsidP="000F189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12.10 – 12.40 часа</w:t>
      </w:r>
      <w:r>
        <w:rPr>
          <w:sz w:val="24"/>
          <w:szCs w:val="24"/>
        </w:rPr>
        <w:t xml:space="preserve"> Обяд.</w:t>
      </w:r>
    </w:p>
    <w:p w:rsidR="00FD2E16" w:rsidRDefault="00FD2E16" w:rsidP="00807BAE">
      <w:pPr>
        <w:jc w:val="both"/>
        <w:rPr>
          <w:b/>
          <w:sz w:val="24"/>
          <w:szCs w:val="24"/>
        </w:rPr>
      </w:pPr>
    </w:p>
    <w:p w:rsidR="00807BAE" w:rsidRPr="005A42E4" w:rsidRDefault="00807BAE" w:rsidP="00807BAE">
      <w:pPr>
        <w:jc w:val="both"/>
        <w:rPr>
          <w:b/>
          <w:sz w:val="24"/>
          <w:szCs w:val="24"/>
        </w:rPr>
      </w:pPr>
      <w:r w:rsidRPr="005A42E4">
        <w:rPr>
          <w:b/>
          <w:sz w:val="24"/>
          <w:szCs w:val="24"/>
        </w:rPr>
        <w:t>Очакваме ви!</w:t>
      </w:r>
    </w:p>
    <w:p w:rsidR="00FD2E16" w:rsidRDefault="00FD2E16" w:rsidP="00807BAE">
      <w:pPr>
        <w:jc w:val="both"/>
        <w:rPr>
          <w:b/>
          <w:i/>
          <w:sz w:val="24"/>
          <w:szCs w:val="24"/>
        </w:rPr>
      </w:pPr>
    </w:p>
    <w:p w:rsidR="00807BAE" w:rsidRPr="00F14D3C" w:rsidRDefault="00807BAE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  <w:r w:rsidRPr="00F14D3C">
        <w:rPr>
          <w:b/>
          <w:i/>
          <w:sz w:val="24"/>
          <w:szCs w:val="24"/>
        </w:rPr>
        <w:t xml:space="preserve">При интерес да присъствате на събитието, молим да изпратите своите имена и тези на фирмата/организацията, която представлявате най-късно до </w:t>
      </w:r>
      <w:r w:rsidR="000F189B">
        <w:rPr>
          <w:b/>
          <w:i/>
          <w:sz w:val="24"/>
          <w:szCs w:val="24"/>
        </w:rPr>
        <w:t>22</w:t>
      </w:r>
      <w:r w:rsidRPr="00F14D3C">
        <w:rPr>
          <w:b/>
          <w:i/>
          <w:sz w:val="24"/>
          <w:szCs w:val="24"/>
        </w:rPr>
        <w:t>.</w:t>
      </w:r>
      <w:r w:rsidR="000F189B">
        <w:rPr>
          <w:b/>
          <w:i/>
          <w:sz w:val="24"/>
          <w:szCs w:val="24"/>
        </w:rPr>
        <w:t>03</w:t>
      </w:r>
      <w:r w:rsidRPr="00F14D3C">
        <w:rPr>
          <w:b/>
          <w:i/>
          <w:sz w:val="24"/>
          <w:szCs w:val="24"/>
        </w:rPr>
        <w:t>.201</w:t>
      </w:r>
      <w:r w:rsidR="000F189B">
        <w:rPr>
          <w:b/>
          <w:i/>
          <w:sz w:val="24"/>
          <w:szCs w:val="24"/>
        </w:rPr>
        <w:t>9</w:t>
      </w:r>
      <w:r w:rsidRPr="00F14D3C">
        <w:rPr>
          <w:b/>
          <w:i/>
          <w:sz w:val="24"/>
          <w:szCs w:val="24"/>
        </w:rPr>
        <w:t xml:space="preserve"> г. на адрес: </w:t>
      </w:r>
      <w:hyperlink r:id="rId6" w:history="1">
        <w:r w:rsidRPr="00F14D3C">
          <w:rPr>
            <w:b/>
            <w:i/>
            <w:color w:val="2E74B5" w:themeColor="accent1" w:themeShade="BF"/>
            <w:sz w:val="24"/>
            <w:szCs w:val="24"/>
            <w:u w:val="single"/>
          </w:rPr>
          <w:t>cap4us@fermer.bg</w:t>
        </w:r>
      </w:hyperlink>
      <w:r w:rsidRPr="00F14D3C">
        <w:rPr>
          <w:b/>
          <w:i/>
          <w:color w:val="2E74B5" w:themeColor="accent1" w:themeShade="BF"/>
          <w:sz w:val="24"/>
          <w:szCs w:val="24"/>
        </w:rPr>
        <w:t xml:space="preserve"> !</w:t>
      </w:r>
    </w:p>
    <w:p w:rsidR="005A42E4" w:rsidRDefault="005A42E4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FD2E16" w:rsidRPr="005A42E4" w:rsidRDefault="00FD2E16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5A42E4" w:rsidRDefault="005A42E4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  <w:r w:rsidRPr="005A42E4">
        <w:rPr>
          <w:b/>
          <w:i/>
          <w:color w:val="2E74B5" w:themeColor="accent1" w:themeShade="BF"/>
          <w:sz w:val="24"/>
          <w:szCs w:val="24"/>
        </w:rPr>
        <w:t>Организатор:</w:t>
      </w:r>
    </w:p>
    <w:p w:rsidR="00CA60F2" w:rsidRPr="005A42E4" w:rsidRDefault="00CA60F2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  <w:r w:rsidRPr="00CA60F2">
        <w:rPr>
          <w:b/>
          <w:i/>
          <w:color w:val="2E74B5" w:themeColor="accent1" w:themeShade="BF"/>
          <w:sz w:val="24"/>
          <w:szCs w:val="24"/>
          <w:lang w:eastAsia="bg-BG"/>
        </w:rPr>
        <w:drawing>
          <wp:inline distT="0" distB="0" distL="0" distR="0">
            <wp:extent cx="2800350" cy="983168"/>
            <wp:effectExtent l="0" t="0" r="0" b="7620"/>
            <wp:docPr id="9" name="Picture 9" descr="D:\Marta\NEW PC\C\CAP4US\Events\30.10.18_Liman\IMG-32d8897e816c3b221aa4f883af1083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rta\NEW PC\C\CAP4US\Events\30.10.18_Liman\IMG-32d8897e816c3b221aa4f883af10839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5" cy="100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3D" w:rsidRDefault="0054753D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5A42E4" w:rsidRDefault="005A42E4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  <w:r w:rsidRPr="005A42E4">
        <w:rPr>
          <w:b/>
          <w:i/>
          <w:color w:val="2E74B5" w:themeColor="accent1" w:themeShade="BF"/>
          <w:sz w:val="24"/>
          <w:szCs w:val="24"/>
        </w:rPr>
        <w:t>С подкрепата на:</w:t>
      </w:r>
    </w:p>
    <w:p w:rsidR="005A42E4" w:rsidRPr="007A0AE9" w:rsidRDefault="000F189B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  <w:r>
        <w:rPr>
          <w:lang w:eastAsia="bg-BG"/>
        </w:rPr>
        <w:drawing>
          <wp:inline distT="0" distB="0" distL="0" distR="0">
            <wp:extent cx="5972810" cy="1036603"/>
            <wp:effectExtent l="0" t="0" r="0" b="0"/>
            <wp:docPr id="4" name="Picture 4" descr="https://jobsvisa.eu/upload/images/events/976eeb2cf9182a04df75062fd2ce7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svisa.eu/upload/images/events/976eeb2cf9182a04df75062fd2ce70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0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9A3">
        <w:rPr>
          <w:b/>
          <w:i/>
          <w:color w:val="2E74B5" w:themeColor="accent1" w:themeShade="BF"/>
          <w:sz w:val="24"/>
          <w:szCs w:val="24"/>
        </w:rPr>
        <w:t xml:space="preserve"> </w:t>
      </w:r>
      <w:r w:rsidR="00641FD2">
        <w:rPr>
          <w:b/>
          <w:i/>
          <w:color w:val="2E74B5" w:themeColor="accent1" w:themeShade="BF"/>
          <w:sz w:val="24"/>
          <w:szCs w:val="24"/>
        </w:rPr>
        <w:t xml:space="preserve">         </w:t>
      </w:r>
      <w:r w:rsidR="001E1CA5">
        <w:rPr>
          <w:b/>
          <w:i/>
          <w:color w:val="2E74B5" w:themeColor="accent1" w:themeShade="BF"/>
          <w:sz w:val="24"/>
          <w:szCs w:val="24"/>
        </w:rPr>
        <w:t xml:space="preserve"> </w:t>
      </w:r>
      <w:r w:rsidR="00641FD2">
        <w:rPr>
          <w:b/>
          <w:i/>
          <w:color w:val="2E74B5" w:themeColor="accent1" w:themeShade="BF"/>
          <w:sz w:val="24"/>
          <w:szCs w:val="24"/>
          <w:lang w:eastAsia="bg-BG"/>
        </w:rPr>
        <w:t xml:space="preserve">  </w:t>
      </w:r>
      <w:r w:rsidR="00820EF1" w:rsidRPr="00820EF1">
        <w:rPr>
          <w:b/>
          <w:i/>
          <w:color w:val="2E74B5" w:themeColor="accent1" w:themeShade="BF"/>
          <w:sz w:val="24"/>
          <w:szCs w:val="24"/>
          <w:lang w:eastAsia="bg-BG"/>
        </w:rPr>
        <w:drawing>
          <wp:inline distT="0" distB="0" distL="0" distR="0">
            <wp:extent cx="2190750" cy="1804878"/>
            <wp:effectExtent l="0" t="0" r="0" b="5080"/>
            <wp:docPr id="7" name="Picture 7" descr="D:\Marta\NEW PC\C\SB\LOGO_IA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rta\NEW PC\C\SB\LOGO_IAI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614"/>
                    <a:stretch/>
                  </pic:blipFill>
                  <pic:spPr bwMode="auto">
                    <a:xfrm>
                      <a:off x="0" y="0"/>
                      <a:ext cx="2313939" cy="19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919A3">
        <w:rPr>
          <w:b/>
          <w:i/>
          <w:color w:val="2E74B5" w:themeColor="accent1" w:themeShade="BF"/>
          <w:sz w:val="24"/>
          <w:szCs w:val="24"/>
        </w:rPr>
        <w:t xml:space="preserve">          </w:t>
      </w:r>
      <w:r w:rsidR="00641FD2">
        <w:rPr>
          <w:b/>
          <w:i/>
          <w:color w:val="2E74B5" w:themeColor="accent1" w:themeShade="BF"/>
          <w:sz w:val="24"/>
          <w:szCs w:val="24"/>
          <w:lang w:eastAsia="bg-BG"/>
        </w:rPr>
        <w:t xml:space="preserve"> </w:t>
      </w:r>
      <w:r>
        <w:rPr>
          <w:b/>
          <w:i/>
          <w:color w:val="2E74B5" w:themeColor="accent1" w:themeShade="BF"/>
          <w:sz w:val="24"/>
          <w:szCs w:val="24"/>
          <w:lang w:eastAsia="bg-BG"/>
        </w:rPr>
        <w:t xml:space="preserve">                                                            </w:t>
      </w:r>
      <w:r w:rsidR="00820EF1" w:rsidRPr="00820EF1">
        <w:rPr>
          <w:b/>
          <w:i/>
          <w:color w:val="2E74B5" w:themeColor="accent1" w:themeShade="BF"/>
          <w:sz w:val="24"/>
          <w:szCs w:val="24"/>
          <w:lang w:eastAsia="bg-BG"/>
        </w:rPr>
        <w:drawing>
          <wp:inline distT="0" distB="0" distL="0" distR="0">
            <wp:extent cx="1323975" cy="1361076"/>
            <wp:effectExtent l="0" t="0" r="0" b="0"/>
            <wp:docPr id="6" name="Picture 6" descr="D:\Marta\NEW PC\C\Fondaciq\Logo SmartA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rta\NEW PC\C\Fondaciq\Logo SmartAg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46" cy="1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E9" w:rsidRPr="007A0AE9">
        <w:rPr>
          <w:lang w:val="en-US"/>
        </w:rPr>
        <w:t xml:space="preserve"> </w:t>
      </w:r>
      <w:r w:rsidR="003919A3">
        <w:t xml:space="preserve"> </w:t>
      </w:r>
      <w:r w:rsidR="001E1CA5">
        <w:t xml:space="preserve">                                                             </w:t>
      </w:r>
    </w:p>
    <w:p w:rsidR="005A42E4" w:rsidRDefault="005A42E4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641FD2" w:rsidRDefault="00641FD2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641FD2" w:rsidRDefault="00641FD2" w:rsidP="00807BAE">
      <w:pPr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5A42E4" w:rsidRPr="00807BAE" w:rsidRDefault="00820EF1" w:rsidP="0054753D">
      <w:pPr>
        <w:ind w:left="-284" w:hanging="709"/>
        <w:rPr>
          <w:b/>
          <w:i/>
        </w:rPr>
      </w:pPr>
      <w:r w:rsidRPr="00820EF1">
        <w:rPr>
          <w:b/>
          <w:i/>
          <w:color w:val="2E74B5" w:themeColor="accent1" w:themeShade="BF"/>
          <w:sz w:val="24"/>
          <w:szCs w:val="24"/>
          <w:lang w:eastAsia="bg-BG"/>
        </w:rPr>
        <w:drawing>
          <wp:inline distT="0" distB="0" distL="0" distR="0">
            <wp:extent cx="7267575" cy="723096"/>
            <wp:effectExtent l="0" t="0" r="0" b="1270"/>
            <wp:docPr id="5" name="Picture 5" descr="C:\Users\Marta\Downloads\2018-10-10_EU-CAP_Futer-Publication_0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\Downloads\2018-10-10_EU-CAP_Futer-Publication_02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286" cy="77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2E4" w:rsidRPr="00807BAE" w:rsidSect="00CA60F2">
      <w:pgSz w:w="12240" w:h="15840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D62EE"/>
    <w:rsid w:val="00056BD8"/>
    <w:rsid w:val="000F189B"/>
    <w:rsid w:val="00142B26"/>
    <w:rsid w:val="001E1CA5"/>
    <w:rsid w:val="002167D8"/>
    <w:rsid w:val="0029090C"/>
    <w:rsid w:val="003919A3"/>
    <w:rsid w:val="003E2C17"/>
    <w:rsid w:val="00492B9F"/>
    <w:rsid w:val="0054753D"/>
    <w:rsid w:val="005A42E4"/>
    <w:rsid w:val="005A7F29"/>
    <w:rsid w:val="005B0075"/>
    <w:rsid w:val="005E6DE8"/>
    <w:rsid w:val="00641FD2"/>
    <w:rsid w:val="006B49D2"/>
    <w:rsid w:val="007A0AE9"/>
    <w:rsid w:val="00807BAE"/>
    <w:rsid w:val="00820EF1"/>
    <w:rsid w:val="009342C5"/>
    <w:rsid w:val="00C90072"/>
    <w:rsid w:val="00CA471B"/>
    <w:rsid w:val="00CA60F2"/>
    <w:rsid w:val="00DB5B54"/>
    <w:rsid w:val="00DC23DD"/>
    <w:rsid w:val="00DD3524"/>
    <w:rsid w:val="00E65B7D"/>
    <w:rsid w:val="00EA513B"/>
    <w:rsid w:val="00ED62EE"/>
    <w:rsid w:val="00F01AF9"/>
    <w:rsid w:val="00F14D3C"/>
    <w:rsid w:val="00F51DA6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5"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23DD"/>
    <w:rPr>
      <w:rFonts w:ascii="Tahoma" w:hAnsi="Tahoma" w:cs="Tahoma"/>
      <w:noProof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DD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4us@fermer.b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dcterms:created xsi:type="dcterms:W3CDTF">2019-03-13T06:49:00Z</dcterms:created>
  <dcterms:modified xsi:type="dcterms:W3CDTF">2019-03-13T06:49:00Z</dcterms:modified>
</cp:coreProperties>
</file>