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46" w:rsidRDefault="00007F46" w:rsidP="00DC6A91">
      <w:pPr>
        <w:jc w:val="right"/>
        <w:rPr>
          <w:b/>
        </w:rPr>
      </w:pPr>
      <w:r>
        <w:rPr>
          <w:b/>
        </w:rPr>
        <w:t>Приложение №7</w:t>
      </w:r>
    </w:p>
    <w:p w:rsidR="00DC6A91" w:rsidRPr="00332EC4" w:rsidRDefault="00007F46" w:rsidP="00DC6A91">
      <w:pPr>
        <w:jc w:val="right"/>
        <w:rPr>
          <w:b/>
        </w:rPr>
      </w:pPr>
      <w:r>
        <w:rPr>
          <w:b/>
        </w:rPr>
        <w:t>ОБРАЗЕЦ</w:t>
      </w:r>
      <w:r w:rsidR="00DC6A91" w:rsidRPr="00332EC4">
        <w:rPr>
          <w:b/>
        </w:rPr>
        <w:t xml:space="preserve"> </w:t>
      </w:r>
    </w:p>
    <w:p w:rsidR="00DC6A91" w:rsidRPr="00290A9A" w:rsidRDefault="00DC6A91" w:rsidP="00DC6A91">
      <w:pPr>
        <w:rPr>
          <w:b/>
          <w:i/>
          <w:lang w:val="ru-RU"/>
        </w:rPr>
      </w:pPr>
    </w:p>
    <w:p w:rsidR="00DC6A91" w:rsidRPr="00290A9A" w:rsidRDefault="00DC6A91" w:rsidP="00DC6A91">
      <w:pPr>
        <w:rPr>
          <w:b/>
          <w:i/>
          <w:lang w:val="ru-RU"/>
        </w:rPr>
      </w:pPr>
    </w:p>
    <w:p w:rsidR="00DC6A91" w:rsidRPr="00332EC4" w:rsidRDefault="00DC6A91" w:rsidP="00DC6A91">
      <w:pPr>
        <w:jc w:val="center"/>
        <w:outlineLvl w:val="0"/>
        <w:rPr>
          <w:u w:val="single"/>
        </w:rPr>
      </w:pPr>
      <w:r w:rsidRPr="00332EC4"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3.15pt;width:65.25pt;height:90pt;z-index:251657728">
            <v:imagedata r:id="rId4" o:title=""/>
            <w10:wrap type="square"/>
          </v:shape>
          <o:OLEObject Type="Embed" ProgID="CorelDRAW.Graphic.13" ShapeID="_x0000_s1026" DrawAspect="Content" ObjectID="_1465278828" r:id="rId5"/>
        </w:pict>
      </w:r>
    </w:p>
    <w:p w:rsidR="00DC6A91" w:rsidRPr="00831FF0" w:rsidRDefault="00DC6A91" w:rsidP="00DC6A91">
      <w:pPr>
        <w:jc w:val="center"/>
        <w:outlineLvl w:val="0"/>
        <w:rPr>
          <w:b/>
          <w:u w:val="single"/>
        </w:rPr>
      </w:pPr>
      <w:r w:rsidRPr="00831FF0">
        <w:rPr>
          <w:b/>
          <w:u w:val="single"/>
        </w:rPr>
        <w:t>ПРОФЕСИОНАЛНА ГИМНАЗИЯ ПО ЗЕМЕДЕЛИЕ</w:t>
      </w:r>
    </w:p>
    <w:p w:rsidR="00DC6A91" w:rsidRPr="00831FF0" w:rsidRDefault="00DC6A91" w:rsidP="00DC6A91">
      <w:pPr>
        <w:jc w:val="center"/>
        <w:outlineLvl w:val="0"/>
        <w:rPr>
          <w:b/>
          <w:u w:val="single"/>
        </w:rPr>
      </w:pPr>
      <w:r w:rsidRPr="00831FF0">
        <w:rPr>
          <w:b/>
          <w:u w:val="single"/>
        </w:rPr>
        <w:t>“СТЕФАН ЦАНОВ”-   ГР.К Н Е Ж А</w:t>
      </w:r>
    </w:p>
    <w:p w:rsidR="00DC6A91" w:rsidRPr="00332EC4" w:rsidRDefault="00DC6A91" w:rsidP="00DC6A91"/>
    <w:p w:rsidR="00DC6A91" w:rsidRPr="00290A9A" w:rsidRDefault="00DC6A91" w:rsidP="00DC6A91">
      <w:pPr>
        <w:rPr>
          <w:lang w:val="ru-RU"/>
        </w:rPr>
      </w:pPr>
    </w:p>
    <w:p w:rsidR="00DC6A91" w:rsidRPr="00290A9A" w:rsidRDefault="00DC6A91" w:rsidP="00DC6A91">
      <w:pPr>
        <w:jc w:val="center"/>
        <w:rPr>
          <w:b/>
          <w:color w:val="000000"/>
          <w:spacing w:val="2"/>
          <w:sz w:val="36"/>
          <w:szCs w:val="36"/>
          <w:lang w:val="ru-RU"/>
        </w:rPr>
      </w:pPr>
    </w:p>
    <w:p w:rsidR="00DC6A91" w:rsidRPr="00332EC4" w:rsidRDefault="00DC6A91" w:rsidP="00DC6A91">
      <w:pPr>
        <w:jc w:val="center"/>
        <w:rPr>
          <w:b/>
          <w:color w:val="000000"/>
          <w:spacing w:val="2"/>
        </w:rPr>
      </w:pPr>
    </w:p>
    <w:p w:rsidR="00DC6A91" w:rsidRPr="00332EC4" w:rsidRDefault="00DC6A91" w:rsidP="00DC6A91">
      <w:pPr>
        <w:jc w:val="center"/>
        <w:rPr>
          <w:b/>
          <w:color w:val="000000"/>
          <w:spacing w:val="2"/>
        </w:rPr>
      </w:pPr>
      <w:r w:rsidRPr="00332EC4">
        <w:rPr>
          <w:b/>
          <w:color w:val="000000"/>
          <w:spacing w:val="2"/>
        </w:rPr>
        <w:t>ДОГОВОР</w:t>
      </w:r>
    </w:p>
    <w:p w:rsidR="00DC6A91" w:rsidRPr="00332EC4" w:rsidRDefault="00DC6A91" w:rsidP="00DC6A91">
      <w:pPr>
        <w:jc w:val="center"/>
        <w:rPr>
          <w:b/>
        </w:rPr>
      </w:pPr>
    </w:p>
    <w:p w:rsidR="00DC6A91" w:rsidRPr="00332EC4" w:rsidRDefault="00DC6A91" w:rsidP="00DC6A91">
      <w:pPr>
        <w:jc w:val="center"/>
        <w:rPr>
          <w:b/>
        </w:rPr>
      </w:pPr>
      <w:r w:rsidRPr="00332EC4">
        <w:rPr>
          <w:b/>
        </w:rPr>
        <w:t>№................./...............201</w:t>
      </w:r>
      <w:r w:rsidR="00F83CED">
        <w:rPr>
          <w:b/>
        </w:rPr>
        <w:t>4</w:t>
      </w:r>
      <w:r w:rsidRPr="00332EC4">
        <w:rPr>
          <w:b/>
        </w:rPr>
        <w:t xml:space="preserve"> г.</w:t>
      </w:r>
    </w:p>
    <w:p w:rsidR="00DC6A91" w:rsidRPr="00332EC4" w:rsidRDefault="00DC6A91" w:rsidP="00DC6A91">
      <w:pPr>
        <w:shd w:val="clear" w:color="auto" w:fill="FFFFFF"/>
        <w:spacing w:line="322" w:lineRule="exact"/>
        <w:ind w:right="26"/>
        <w:jc w:val="center"/>
        <w:rPr>
          <w:color w:val="000000"/>
          <w:spacing w:val="1"/>
        </w:rPr>
      </w:pPr>
      <w:r w:rsidRPr="00332EC4">
        <w:rPr>
          <w:color w:val="000000"/>
          <w:spacing w:val="1"/>
        </w:rPr>
        <w:t xml:space="preserve">                                          </w:t>
      </w:r>
    </w:p>
    <w:p w:rsidR="00DC6A91" w:rsidRPr="00332EC4" w:rsidRDefault="00DC6A91" w:rsidP="00DC6A91">
      <w:pPr>
        <w:pStyle w:val="a3"/>
        <w:ind w:right="26"/>
        <w:jc w:val="both"/>
      </w:pPr>
      <w:r w:rsidRPr="00332EC4">
        <w:rPr>
          <w:color w:val="000000"/>
        </w:rPr>
        <w:t>Днес …...................201</w:t>
      </w:r>
      <w:r w:rsidR="008A4C6B">
        <w:rPr>
          <w:color w:val="000000"/>
        </w:rPr>
        <w:t>4</w:t>
      </w:r>
      <w:r w:rsidRPr="00332EC4">
        <w:rPr>
          <w:color w:val="000000"/>
          <w:spacing w:val="4"/>
        </w:rPr>
        <w:t xml:space="preserve"> година в гр. Кнежа </w:t>
      </w:r>
      <w:r w:rsidRPr="00332EC4">
        <w:t xml:space="preserve">между: </w:t>
      </w:r>
    </w:p>
    <w:p w:rsidR="00DC6A91" w:rsidRPr="00332EC4" w:rsidRDefault="00DC6A91" w:rsidP="00DC6A91">
      <w:pPr>
        <w:pStyle w:val="a3"/>
        <w:ind w:right="26"/>
        <w:jc w:val="both"/>
      </w:pPr>
      <w:r w:rsidRPr="00332EC4">
        <w:rPr>
          <w:b/>
        </w:rPr>
        <w:t>Професионална гимназия по земеделие “ Стефан Цанов” - гр.</w:t>
      </w:r>
      <w:r w:rsidR="008A4C6B">
        <w:rPr>
          <w:b/>
        </w:rPr>
        <w:t xml:space="preserve"> </w:t>
      </w:r>
      <w:r w:rsidRPr="00332EC4">
        <w:rPr>
          <w:b/>
        </w:rPr>
        <w:t>Кнежа,</w:t>
      </w:r>
      <w:r w:rsidRPr="00332EC4">
        <w:t xml:space="preserve"> ул. „М. Боев”</w:t>
      </w:r>
      <w:r w:rsidR="008A4C6B">
        <w:t xml:space="preserve">, </w:t>
      </w:r>
      <w:r w:rsidRPr="00332EC4">
        <w:t xml:space="preserve"> № 5 , с БУЛСТАТ 000183295, представлявана от инж.</w:t>
      </w:r>
      <w:r w:rsidR="008A4C6B">
        <w:t xml:space="preserve"> </w:t>
      </w:r>
      <w:r w:rsidRPr="00332EC4">
        <w:t xml:space="preserve">Светлана Господинова Калапишева-директор на училището и Малина Начева Костовска – гл. счетоводител, наричани за кратко </w:t>
      </w:r>
      <w:r w:rsidRPr="00332EC4">
        <w:rPr>
          <w:b/>
        </w:rPr>
        <w:t>ВЪЗЛОЖИТЕЛ</w:t>
      </w:r>
      <w:r w:rsidRPr="00332EC4">
        <w:t xml:space="preserve">  от една страна и от друга</w:t>
      </w:r>
    </w:p>
    <w:p w:rsidR="00DC6A91" w:rsidRPr="00290A9A" w:rsidRDefault="00DC6A91" w:rsidP="00DC6A91">
      <w:pPr>
        <w:pStyle w:val="a3"/>
        <w:ind w:right="26"/>
        <w:jc w:val="both"/>
        <w:rPr>
          <w:lang w:val="ru-RU"/>
        </w:rPr>
      </w:pPr>
      <w:r w:rsidRPr="00332EC4">
        <w:t>...................................................................</w:t>
      </w:r>
      <w:r w:rsidRPr="00332EC4">
        <w:rPr>
          <w:b/>
        </w:rPr>
        <w:t xml:space="preserve"> -</w:t>
      </w:r>
      <w:r w:rsidRPr="00332EC4">
        <w:t xml:space="preserve"> със седалище и адрес на управление ………………………………, с БУЛСТАТ/ ЕИК …………………., представлявано от ………………………………………., с ЕГН ………………………………., л. к. №…………..........................,</w:t>
      </w:r>
      <w:r w:rsidRPr="00332EC4">
        <w:rPr>
          <w:color w:val="FF6600"/>
        </w:rPr>
        <w:t xml:space="preserve"> </w:t>
      </w:r>
      <w:r w:rsidRPr="00332EC4">
        <w:t xml:space="preserve">издадена на ….................... от МВР  …............................. , наричано за краткост </w:t>
      </w:r>
      <w:r w:rsidRPr="00332EC4">
        <w:rPr>
          <w:b/>
        </w:rPr>
        <w:t>ИЗПЪЛНИТЕЛ</w:t>
      </w:r>
      <w:r w:rsidRPr="00332EC4">
        <w:t>, на основание чл. 2, ал. 1, т. 2 от НВМОП и Решение № …………/…………………….. г. на Директора на ПГ по земеделие „Ст.Цанов”- гр.Кнежа  се сключи настоящия договор за следното:</w:t>
      </w:r>
    </w:p>
    <w:p w:rsidR="00DC6A91" w:rsidRPr="00332EC4" w:rsidRDefault="00DC6A91" w:rsidP="00DC6A91">
      <w:pPr>
        <w:pStyle w:val="a3"/>
        <w:ind w:hanging="709"/>
        <w:jc w:val="both"/>
      </w:pPr>
    </w:p>
    <w:p w:rsidR="00DC6A91" w:rsidRPr="00332EC4" w:rsidRDefault="00DC6A91" w:rsidP="00DC6A91">
      <w:pPr>
        <w:jc w:val="both"/>
        <w:rPr>
          <w:b/>
          <w:lang w:val="ru-RU"/>
        </w:rPr>
      </w:pPr>
      <w:r w:rsidRPr="00332EC4">
        <w:rPr>
          <w:b/>
          <w:lang w:val="ru-RU"/>
        </w:rPr>
        <w:t xml:space="preserve">          І.ПРЕДМЕТ НА ДОГОВОРА</w:t>
      </w:r>
    </w:p>
    <w:p w:rsidR="00DC6A91" w:rsidRPr="00332EC4" w:rsidRDefault="00DC6A91" w:rsidP="00DC6A91">
      <w:pPr>
        <w:jc w:val="both"/>
        <w:rPr>
          <w:b/>
        </w:rPr>
      </w:pPr>
    </w:p>
    <w:p w:rsidR="00DC6A91" w:rsidRPr="00332EC4" w:rsidRDefault="00DC6A91" w:rsidP="00DC6A91">
      <w:pPr>
        <w:jc w:val="both"/>
      </w:pPr>
      <w:r w:rsidRPr="00332EC4">
        <w:rPr>
          <w:lang w:val="ru-RU"/>
        </w:rPr>
        <w:t xml:space="preserve">          Чл.1.</w:t>
      </w:r>
      <w:r w:rsidRPr="00332EC4">
        <w:t xml:space="preserve"> /1/. </w:t>
      </w:r>
      <w:r w:rsidRPr="00332EC4">
        <w:rPr>
          <w:b/>
        </w:rPr>
        <w:t>ВЪЗЛОЖИТЕЛЯТ</w:t>
      </w:r>
      <w:r w:rsidRPr="00332EC4">
        <w:t xml:space="preserve"> възлага, а </w:t>
      </w:r>
      <w:r w:rsidRPr="00332EC4">
        <w:rPr>
          <w:b/>
        </w:rPr>
        <w:t>ИЗПЪЛНИТЕЛЯ</w:t>
      </w:r>
      <w:proofErr w:type="gramStart"/>
      <w:r w:rsidRPr="00332EC4">
        <w:rPr>
          <w:b/>
          <w:lang w:val="en-US"/>
        </w:rPr>
        <w:t>T</w:t>
      </w:r>
      <w:proofErr w:type="gramEnd"/>
      <w:r w:rsidRPr="00290A9A">
        <w:rPr>
          <w:lang w:val="ru-RU"/>
        </w:rPr>
        <w:t xml:space="preserve"> </w:t>
      </w:r>
      <w:r w:rsidRPr="00332EC4">
        <w:t xml:space="preserve">се задължава със своя организация, на своя отговорност и със свои ресурси да осъществява: </w:t>
      </w:r>
      <w:r w:rsidRPr="00F83CED">
        <w:rPr>
          <w:b/>
          <w:i/>
        </w:rPr>
        <w:t>„</w:t>
      </w:r>
      <w:r w:rsidR="008A4C6B" w:rsidRPr="00F83CED">
        <w:rPr>
          <w:b/>
          <w:i/>
        </w:rPr>
        <w:t>П</w:t>
      </w:r>
      <w:r w:rsidR="008A4C6B">
        <w:rPr>
          <w:b/>
          <w:i/>
        </w:rPr>
        <w:t>ълен пансион за осигуряване на хранене на преподаватели и обучаеми</w:t>
      </w:r>
      <w:r>
        <w:rPr>
          <w:b/>
          <w:i/>
        </w:rPr>
        <w:t>”</w:t>
      </w:r>
      <w:r w:rsidRPr="00332EC4">
        <w:t xml:space="preserve">, подробно описани в приложената оферта ................... на </w:t>
      </w:r>
      <w:r w:rsidRPr="00332EC4">
        <w:rPr>
          <w:b/>
        </w:rPr>
        <w:t>ИЗПЪЛНИТЕЛЯ</w:t>
      </w:r>
      <w:r w:rsidRPr="00332EC4">
        <w:t xml:space="preserve">, която е неразделна част от договора. </w:t>
      </w:r>
    </w:p>
    <w:p w:rsidR="00DC6A91" w:rsidRPr="00332EC4" w:rsidRDefault="00DC6A91" w:rsidP="00DC6A91">
      <w:pPr>
        <w:jc w:val="both"/>
      </w:pPr>
      <w:r w:rsidRPr="00332EC4">
        <w:rPr>
          <w:color w:val="000000"/>
          <w:spacing w:val="5"/>
        </w:rPr>
        <w:t xml:space="preserve">         /2/ Място на изпълнение на договора: </w:t>
      </w:r>
      <w:r w:rsidRPr="00332EC4">
        <w:t>………………………………….., гр. ……….</w:t>
      </w:r>
      <w:r w:rsidRPr="00332EC4">
        <w:rPr>
          <w:color w:val="000000"/>
          <w:spacing w:val="5"/>
        </w:rPr>
        <w:t xml:space="preserve">, </w:t>
      </w:r>
      <w:r w:rsidRPr="00332EC4">
        <w:t>ул. „………………………….” № ……………..</w:t>
      </w:r>
      <w:r w:rsidRPr="00332EC4">
        <w:rPr>
          <w:color w:val="000000"/>
          <w:spacing w:val="5"/>
        </w:rPr>
        <w:t>.</w:t>
      </w:r>
    </w:p>
    <w:p w:rsidR="00DC6A91" w:rsidRPr="00332EC4" w:rsidRDefault="00DC6A91" w:rsidP="00DC6A91">
      <w:pPr>
        <w:jc w:val="both"/>
        <w:rPr>
          <w:color w:val="000000"/>
          <w:spacing w:val="5"/>
        </w:rPr>
      </w:pPr>
    </w:p>
    <w:p w:rsidR="00DC6A91" w:rsidRPr="00332EC4" w:rsidRDefault="00DC6A91" w:rsidP="00DC6A91">
      <w:pPr>
        <w:jc w:val="both"/>
        <w:rPr>
          <w:b/>
        </w:rPr>
      </w:pPr>
      <w:r w:rsidRPr="00332EC4">
        <w:rPr>
          <w:b/>
        </w:rPr>
        <w:t xml:space="preserve">          ІІ. СРОК НА ДОГОВОРА</w:t>
      </w:r>
    </w:p>
    <w:p w:rsidR="00DC6A91" w:rsidRPr="00332EC4" w:rsidRDefault="00DC6A91" w:rsidP="00DC6A91">
      <w:pPr>
        <w:jc w:val="both"/>
        <w:rPr>
          <w:b/>
        </w:rPr>
      </w:pPr>
    </w:p>
    <w:p w:rsidR="00DC6A91" w:rsidRPr="00332EC4" w:rsidRDefault="00DC6A91" w:rsidP="00DC6A91">
      <w:pPr>
        <w:shd w:val="clear" w:color="auto" w:fill="FFFFFF"/>
        <w:spacing w:line="298" w:lineRule="exact"/>
        <w:jc w:val="both"/>
      </w:pPr>
      <w:r w:rsidRPr="00332EC4">
        <w:t xml:space="preserve">          Чл.2.  </w:t>
      </w:r>
      <w:r w:rsidRPr="00332EC4">
        <w:rPr>
          <w:color w:val="000000"/>
        </w:rPr>
        <w:t>Настоящият договор се сключва за срок от ………………… и влиза в сила сч</w:t>
      </w:r>
      <w:r>
        <w:rPr>
          <w:color w:val="000000"/>
        </w:rPr>
        <w:t>итано от ...................</w:t>
      </w:r>
      <w:r w:rsidR="008A4C6B" w:rsidRPr="00FD3FBE">
        <w:rPr>
          <w:color w:val="000000"/>
        </w:rPr>
        <w:t>2014</w:t>
      </w:r>
      <w:r w:rsidRPr="00FD3FBE">
        <w:rPr>
          <w:color w:val="000000"/>
        </w:rPr>
        <w:t xml:space="preserve"> г.</w:t>
      </w:r>
      <w:r w:rsidRPr="00332EC4">
        <w:rPr>
          <w:color w:val="000000"/>
        </w:rPr>
        <w:t xml:space="preserve"> </w:t>
      </w:r>
    </w:p>
    <w:p w:rsidR="00DC6A91" w:rsidRPr="00290A9A" w:rsidRDefault="00DC6A91" w:rsidP="00DC6A91">
      <w:pPr>
        <w:jc w:val="both"/>
        <w:rPr>
          <w:lang w:val="ru-RU"/>
        </w:rPr>
      </w:pPr>
    </w:p>
    <w:p w:rsidR="00DC6A91" w:rsidRPr="00332EC4" w:rsidRDefault="00DC6A91" w:rsidP="00DC6A91">
      <w:pPr>
        <w:jc w:val="both"/>
        <w:rPr>
          <w:b/>
        </w:rPr>
      </w:pPr>
      <w:r w:rsidRPr="00332EC4">
        <w:t xml:space="preserve">           </w:t>
      </w:r>
      <w:r w:rsidRPr="00332EC4">
        <w:rPr>
          <w:b/>
        </w:rPr>
        <w:t>ІІІ. СРОКОВЕ ЗА ДОСТАВКА. ПРИЕМАНЕ И ПРЕДАВАНЕ  НА ДОСТАВКАТА</w:t>
      </w:r>
    </w:p>
    <w:p w:rsidR="00DC6A91" w:rsidRPr="00332EC4" w:rsidRDefault="00DC6A91" w:rsidP="00DC6A91">
      <w:pPr>
        <w:jc w:val="both"/>
        <w:rPr>
          <w:b/>
        </w:rPr>
      </w:pPr>
    </w:p>
    <w:p w:rsidR="00DC6A91" w:rsidRPr="00332EC4" w:rsidRDefault="00DC6A91" w:rsidP="00DC6A91">
      <w:pPr>
        <w:jc w:val="both"/>
      </w:pPr>
      <w:r w:rsidRPr="00332EC4">
        <w:rPr>
          <w:b/>
        </w:rPr>
        <w:lastRenderedPageBreak/>
        <w:t xml:space="preserve">           </w:t>
      </w:r>
      <w:r w:rsidRPr="00332EC4">
        <w:t xml:space="preserve">Чл.3 /1/. </w:t>
      </w:r>
      <w:r w:rsidRPr="00332EC4">
        <w:rPr>
          <w:b/>
        </w:rPr>
        <w:t>ИЗПЪЛНИТЕЛЯТ</w:t>
      </w:r>
      <w:r w:rsidRPr="00332EC4">
        <w:t xml:space="preserve"> се задължава да осигу</w:t>
      </w:r>
      <w:r>
        <w:t>ри</w:t>
      </w:r>
      <w:r w:rsidRPr="00332EC4">
        <w:t xml:space="preserve"> хране</w:t>
      </w:r>
      <w:r>
        <w:t>не  на преподаватели и обучаеми – два пъти дневно /обяд и вечеря/</w:t>
      </w:r>
    </w:p>
    <w:p w:rsidR="00DC6A91" w:rsidRPr="00332EC4" w:rsidRDefault="00DC6A91" w:rsidP="00DC6A91">
      <w:pPr>
        <w:jc w:val="both"/>
      </w:pPr>
      <w:r>
        <w:t xml:space="preserve"> </w:t>
      </w:r>
      <w:r>
        <w:tab/>
      </w:r>
      <w:r w:rsidRPr="00332EC4">
        <w:t xml:space="preserve"> </w:t>
      </w:r>
      <w:r w:rsidRPr="00332EC4">
        <w:tab/>
        <w:t xml:space="preserve">             </w:t>
      </w:r>
    </w:p>
    <w:p w:rsidR="00DC6A91" w:rsidRPr="00332EC4" w:rsidRDefault="00DC6A91" w:rsidP="00DC6A91">
      <w:pPr>
        <w:ind w:firstLine="708"/>
        <w:jc w:val="both"/>
      </w:pPr>
      <w:r w:rsidRPr="00332EC4">
        <w:t xml:space="preserve">   </w:t>
      </w:r>
    </w:p>
    <w:p w:rsidR="00DC6A91" w:rsidRPr="00332EC4" w:rsidRDefault="00DC6A91" w:rsidP="00DC6A91">
      <w:pPr>
        <w:jc w:val="both"/>
      </w:pPr>
      <w:r w:rsidRPr="00332EC4">
        <w:t xml:space="preserve">              </w:t>
      </w:r>
    </w:p>
    <w:p w:rsidR="00DC6A91" w:rsidRPr="00332EC4" w:rsidRDefault="00DC6A91" w:rsidP="00DC6A91">
      <w:pPr>
        <w:ind w:firstLine="708"/>
        <w:jc w:val="both"/>
      </w:pPr>
      <w:r w:rsidRPr="00332EC4">
        <w:t>Чл.4./1/.</w:t>
      </w:r>
      <w:r w:rsidRPr="00332EC4">
        <w:rPr>
          <w:b/>
        </w:rPr>
        <w:t>ИЗПЪЛНИТЕЛЯТ</w:t>
      </w:r>
      <w:r w:rsidRPr="00332EC4">
        <w:t xml:space="preserve"> се задължава да представи калкулация за  приготвената храна по дати.</w:t>
      </w:r>
    </w:p>
    <w:p w:rsidR="00DC6A91" w:rsidRPr="00332EC4" w:rsidRDefault="00DC6A91" w:rsidP="00DC6A91">
      <w:pPr>
        <w:jc w:val="both"/>
      </w:pPr>
    </w:p>
    <w:p w:rsidR="00DC6A91" w:rsidRPr="00332EC4" w:rsidRDefault="00DC6A91" w:rsidP="00DC6A91">
      <w:pPr>
        <w:jc w:val="both"/>
      </w:pPr>
    </w:p>
    <w:p w:rsidR="00DC6A91" w:rsidRPr="00332EC4" w:rsidRDefault="00DC6A91" w:rsidP="00DC6A91">
      <w:pPr>
        <w:jc w:val="both"/>
        <w:rPr>
          <w:b/>
          <w:lang w:val="ru-RU"/>
        </w:rPr>
      </w:pPr>
      <w:r w:rsidRPr="00332EC4">
        <w:rPr>
          <w:b/>
        </w:rPr>
        <w:t xml:space="preserve">         </w:t>
      </w:r>
      <w:r w:rsidRPr="00332EC4">
        <w:t xml:space="preserve">          І</w:t>
      </w:r>
      <w:r w:rsidRPr="00332EC4">
        <w:rPr>
          <w:b/>
          <w:lang w:val="ru-RU"/>
        </w:rPr>
        <w:t>V.ЦЕНИ И НАЧИН НА ПЛАЩАНЕ</w:t>
      </w:r>
    </w:p>
    <w:p w:rsidR="00DC6A91" w:rsidRPr="00332EC4" w:rsidRDefault="00DC6A91" w:rsidP="00DC6A91">
      <w:pPr>
        <w:jc w:val="both"/>
        <w:rPr>
          <w:b/>
        </w:rPr>
      </w:pPr>
    </w:p>
    <w:p w:rsidR="00DC6A91" w:rsidRPr="00234D2F" w:rsidRDefault="00DC6A91" w:rsidP="00DC6A91">
      <w:pPr>
        <w:ind w:firstLine="720"/>
        <w:jc w:val="both"/>
      </w:pPr>
      <w:r w:rsidRPr="00234D2F">
        <w:t>Чл.5./1/. Общата прогнозна стойност на договора възлиза на ................................................... лв. /......................................................................................../ с включен ДДС.</w:t>
      </w:r>
    </w:p>
    <w:p w:rsidR="00DC6A91" w:rsidRPr="00332EC4" w:rsidRDefault="00DC6A91" w:rsidP="00DC6A91">
      <w:pPr>
        <w:jc w:val="both"/>
      </w:pPr>
      <w:r w:rsidRPr="00332EC4">
        <w:t xml:space="preserve">             /2/. Стойността на извършваната от  </w:t>
      </w:r>
      <w:r w:rsidRPr="00332EC4">
        <w:rPr>
          <w:b/>
        </w:rPr>
        <w:t>ИЗПЪЛНИТЕЛЯ услуга</w:t>
      </w:r>
      <w:r>
        <w:rPr>
          <w:b/>
        </w:rPr>
        <w:t xml:space="preserve"> - осигуряване на</w:t>
      </w:r>
      <w:r w:rsidRPr="00332EC4">
        <w:rPr>
          <w:b/>
        </w:rPr>
        <w:t xml:space="preserve"> хранене на преподаватели и обучаеми</w:t>
      </w:r>
      <w:r w:rsidRPr="00332EC4">
        <w:t xml:space="preserve"> се определя съгласно предложената оферта в качеството му на участник в процедурата за възлагане на обществена поръчка. </w:t>
      </w:r>
    </w:p>
    <w:p w:rsidR="00DC6A91" w:rsidRPr="00CE59D0" w:rsidRDefault="00DC6A91" w:rsidP="00DC6A91">
      <w:pPr>
        <w:jc w:val="both"/>
      </w:pPr>
      <w:r w:rsidRPr="00332EC4">
        <w:rPr>
          <w:color w:val="FF0000"/>
        </w:rPr>
        <w:t xml:space="preserve">              </w:t>
      </w:r>
      <w:r w:rsidRPr="00CE59D0">
        <w:t>/3/. Посочените в ценовата оферта /Приложение 1 към договора/ единични цени са предложени към момента на провеждане на процедурата за възлагане изпълнението на обществената поръчка и  подлежат на изменение в рамките на действие на настоящия договор съобразно сезона и при условията на чл. 43, ал. 2, т. 2 от ЗОП при промяна на държавно регулирани цени до 10%, като не могат да бъдат по-високи от  средните продажни цени по информация от стоковите борси и тържища в страната.</w:t>
      </w:r>
    </w:p>
    <w:p w:rsidR="00DC6A91" w:rsidRPr="00332EC4" w:rsidRDefault="00DC6A91" w:rsidP="00DC6A91">
      <w:pPr>
        <w:jc w:val="both"/>
      </w:pPr>
      <w:r w:rsidRPr="00332EC4">
        <w:t xml:space="preserve">             /4/. Заплащането е по цените заявени от </w:t>
      </w:r>
      <w:r w:rsidRPr="00332EC4">
        <w:rPr>
          <w:b/>
        </w:rPr>
        <w:t>ИЗПЪЛНИТЕЛЯ</w:t>
      </w:r>
      <w:r w:rsidRPr="00332EC4">
        <w:t xml:space="preserve"> в неговото предложение.</w:t>
      </w:r>
    </w:p>
    <w:p w:rsidR="00DC6A91" w:rsidRPr="00332EC4" w:rsidRDefault="00DC6A91" w:rsidP="00DC6A91">
      <w:pPr>
        <w:jc w:val="both"/>
      </w:pPr>
      <w:r w:rsidRPr="00332EC4">
        <w:t xml:space="preserve">        Чл.6. </w:t>
      </w:r>
      <w:r w:rsidRPr="00332EC4">
        <w:rPr>
          <w:b/>
        </w:rPr>
        <w:t>ВЪЗЛОЖИТЕЛЯ</w:t>
      </w:r>
      <w:r w:rsidRPr="00332EC4">
        <w:t xml:space="preserve"> има право да променя предварително определените количества при промяна броя на лицата, които се хранят </w:t>
      </w:r>
    </w:p>
    <w:p w:rsidR="00DC6A91" w:rsidRPr="00332EC4" w:rsidRDefault="00DC6A91" w:rsidP="00DC6A91">
      <w:pPr>
        <w:pStyle w:val="20"/>
        <w:spacing w:after="0" w:line="240" w:lineRule="auto"/>
        <w:ind w:left="0"/>
        <w:jc w:val="both"/>
        <w:rPr>
          <w:lang w:val="bg-BG"/>
        </w:rPr>
      </w:pPr>
      <w:r w:rsidRPr="00332EC4">
        <w:rPr>
          <w:lang w:val="bg-BG"/>
        </w:rPr>
        <w:t xml:space="preserve">        Чл.7./1/. Промяна в цените, заявени в ценовото предложение на </w:t>
      </w:r>
      <w:r w:rsidRPr="00332EC4">
        <w:rPr>
          <w:b/>
          <w:lang w:val="bg-BG"/>
        </w:rPr>
        <w:t>ИЗПЪЛНИТЕЛЯ</w:t>
      </w:r>
      <w:r w:rsidRPr="00332EC4">
        <w:rPr>
          <w:lang w:val="bg-BG"/>
        </w:rPr>
        <w:t xml:space="preserve"> е допустима само при условията на чл. 43, ал. 2 т. 2 от ЗОП  при промяна на държавно регулирани цени и след писмено уведомяване на </w:t>
      </w:r>
      <w:r w:rsidRPr="00332EC4">
        <w:rPr>
          <w:b/>
          <w:lang w:val="bg-BG"/>
        </w:rPr>
        <w:t>ВЪЗЛОЖИТЕЛЯ</w:t>
      </w:r>
      <w:r w:rsidRPr="00332EC4">
        <w:rPr>
          <w:lang w:val="bg-BG"/>
        </w:rPr>
        <w:t xml:space="preserve"> и представяне от страна на </w:t>
      </w:r>
      <w:r w:rsidRPr="00332EC4">
        <w:rPr>
          <w:b/>
          <w:lang w:val="bg-BG"/>
        </w:rPr>
        <w:t>ИЗПЪЛНИТЕЛЯ</w:t>
      </w:r>
      <w:r w:rsidRPr="00332EC4">
        <w:rPr>
          <w:lang w:val="bg-BG"/>
        </w:rPr>
        <w:t xml:space="preserve"> - справка за актуализация на цените съгласно Бюлетина на стоковите борси и тържища -ДКБСБ.</w:t>
      </w:r>
    </w:p>
    <w:p w:rsidR="00DC6A91" w:rsidRPr="00332EC4" w:rsidRDefault="00DC6A91" w:rsidP="00DC6A91">
      <w:pPr>
        <w:pStyle w:val="20"/>
        <w:spacing w:after="0" w:line="240" w:lineRule="auto"/>
        <w:ind w:left="0"/>
        <w:jc w:val="both"/>
        <w:rPr>
          <w:lang w:val="bg-BG"/>
        </w:rPr>
      </w:pPr>
      <w:r w:rsidRPr="00332EC4">
        <w:rPr>
          <w:lang w:val="bg-BG"/>
        </w:rPr>
        <w:t xml:space="preserve">         /2/. Промяната на посочените цени в ценовата оферта по отделните позиции може да бъде допусната по изключение само при промяна  на цените на хранителните стоки до 10%, като за промяна на цените по оферта и  по договор в посока увеличение или намаление и за база ще се ползва Бюлетина на ДКСБТ с максимално увеличение до 10%, тъй като с тази поръчка се гарантира закупуване на определено количество артикули. Исканата промяна е допустима само след изрично писмено уведомяване на </w:t>
      </w:r>
      <w:r w:rsidRPr="00332EC4">
        <w:rPr>
          <w:b/>
          <w:lang w:val="bg-BG"/>
        </w:rPr>
        <w:t>ВЪЗЛОЖИТЕЛЯ</w:t>
      </w:r>
      <w:r w:rsidRPr="00332EC4">
        <w:rPr>
          <w:lang w:val="bg-BG"/>
        </w:rPr>
        <w:t xml:space="preserve"> и до три пъти за целия срок на изпълнение на договора.</w:t>
      </w:r>
    </w:p>
    <w:p w:rsidR="00DC6A91" w:rsidRPr="00332EC4" w:rsidRDefault="00DC6A91" w:rsidP="00DC6A91">
      <w:pPr>
        <w:jc w:val="both"/>
      </w:pPr>
      <w:r w:rsidRPr="00332EC4">
        <w:t xml:space="preserve">       Чл.8. При всяка промяна на заявената в предложението на  </w:t>
      </w:r>
      <w:r w:rsidRPr="00332EC4">
        <w:rPr>
          <w:b/>
        </w:rPr>
        <w:t>ИЗПЪЛНИТЕЛЯ</w:t>
      </w:r>
      <w:r w:rsidRPr="00332EC4">
        <w:t xml:space="preserve"> цена на продуктите, предмет на този договор, той е длъжен да уведоми писмено </w:t>
      </w:r>
      <w:r w:rsidRPr="00332EC4">
        <w:rPr>
          <w:b/>
        </w:rPr>
        <w:t>ВЪЗЛОЖИТЕЛ</w:t>
      </w:r>
      <w:r w:rsidRPr="00332EC4">
        <w:t xml:space="preserve">Я, в срок до един ден след получаване на заявката. При неспазване на срока за уведомяване от страна на </w:t>
      </w:r>
      <w:r w:rsidRPr="00332EC4">
        <w:rPr>
          <w:b/>
        </w:rPr>
        <w:t>ИЗПЪЛНИТЕЛЯ, ВЪЗЛОЖИТЕЛЯТ</w:t>
      </w:r>
      <w:r w:rsidRPr="00332EC4">
        <w:t xml:space="preserve">  заплаща доставката по цени залегнали в настоящия договор и ценовото предложение на </w:t>
      </w:r>
      <w:r w:rsidRPr="00332EC4">
        <w:rPr>
          <w:b/>
        </w:rPr>
        <w:t>ИЗПЪЛНИТЕЛ</w:t>
      </w:r>
      <w:r w:rsidRPr="00332EC4">
        <w:t>Я.</w:t>
      </w:r>
    </w:p>
    <w:p w:rsidR="00DC6A91" w:rsidRPr="00290A9A" w:rsidRDefault="00DC6A91" w:rsidP="00DC6A91">
      <w:pPr>
        <w:pStyle w:val="20"/>
        <w:spacing w:after="0" w:line="240" w:lineRule="auto"/>
        <w:ind w:left="0"/>
        <w:jc w:val="both"/>
        <w:rPr>
          <w:lang w:val="ru-RU"/>
        </w:rPr>
      </w:pPr>
    </w:p>
    <w:p w:rsidR="00DC6A91" w:rsidRPr="00332EC4" w:rsidRDefault="00DC6A91" w:rsidP="00DC6A91">
      <w:pPr>
        <w:pStyle w:val="20"/>
        <w:spacing w:after="0" w:line="240" w:lineRule="auto"/>
        <w:ind w:left="0"/>
        <w:jc w:val="both"/>
        <w:rPr>
          <w:lang w:val="bg-BG"/>
        </w:rPr>
      </w:pPr>
      <w:r w:rsidRPr="00290A9A">
        <w:rPr>
          <w:lang w:val="ru-RU"/>
        </w:rPr>
        <w:t xml:space="preserve">     </w:t>
      </w:r>
    </w:p>
    <w:p w:rsidR="00DC6A91" w:rsidRPr="00332EC4" w:rsidRDefault="00DC6A91" w:rsidP="00DC6A91">
      <w:pPr>
        <w:pStyle w:val="20"/>
        <w:spacing w:after="0" w:line="240" w:lineRule="auto"/>
        <w:ind w:left="0"/>
        <w:jc w:val="both"/>
        <w:rPr>
          <w:lang w:val="bg-BG"/>
        </w:rPr>
      </w:pPr>
    </w:p>
    <w:p w:rsidR="00DC6A91" w:rsidRPr="00332EC4" w:rsidRDefault="00DC6A91" w:rsidP="00DC6A91">
      <w:pPr>
        <w:pStyle w:val="20"/>
        <w:spacing w:after="0" w:line="240" w:lineRule="auto"/>
        <w:ind w:left="0"/>
        <w:jc w:val="both"/>
        <w:rPr>
          <w:lang w:val="bg-BG"/>
        </w:rPr>
      </w:pPr>
    </w:p>
    <w:p w:rsidR="00DC6A91" w:rsidRPr="00290A9A" w:rsidRDefault="00DC6A91" w:rsidP="00DC6A91">
      <w:pPr>
        <w:pStyle w:val="20"/>
        <w:spacing w:after="0" w:line="240" w:lineRule="auto"/>
        <w:ind w:left="0"/>
        <w:jc w:val="both"/>
        <w:rPr>
          <w:b/>
          <w:lang w:val="ru-RU"/>
        </w:rPr>
      </w:pPr>
      <w:r w:rsidRPr="00332EC4">
        <w:rPr>
          <w:lang w:val="bg-BG"/>
        </w:rPr>
        <w:lastRenderedPageBreak/>
        <w:t xml:space="preserve">    </w:t>
      </w:r>
      <w:r w:rsidRPr="00290A9A">
        <w:rPr>
          <w:lang w:val="ru-RU"/>
        </w:rPr>
        <w:t xml:space="preserve">    </w:t>
      </w:r>
      <w:r w:rsidRPr="00332EC4">
        <w:rPr>
          <w:b/>
        </w:rPr>
        <w:t>V</w:t>
      </w:r>
      <w:r w:rsidRPr="00290A9A">
        <w:rPr>
          <w:b/>
          <w:lang w:val="ru-RU"/>
        </w:rPr>
        <w:t>. ЗАДЪЛЖЕНИЯ И ПРАВА НА ИЗПЪЛНИТЕЛЯ:</w:t>
      </w:r>
    </w:p>
    <w:p w:rsidR="00DC6A91" w:rsidRPr="00290A9A" w:rsidRDefault="00DC6A91" w:rsidP="00DC6A91">
      <w:pPr>
        <w:pStyle w:val="20"/>
        <w:spacing w:after="0" w:line="240" w:lineRule="auto"/>
        <w:ind w:left="0"/>
        <w:jc w:val="both"/>
        <w:rPr>
          <w:b/>
          <w:lang w:val="ru-RU"/>
        </w:rPr>
      </w:pPr>
    </w:p>
    <w:p w:rsidR="00DC6A91" w:rsidRPr="003D1F0D" w:rsidRDefault="00DC6A91" w:rsidP="00DC6A91">
      <w:pPr>
        <w:pStyle w:val="20"/>
        <w:spacing w:after="0" w:line="240" w:lineRule="auto"/>
        <w:ind w:left="0"/>
        <w:jc w:val="both"/>
        <w:rPr>
          <w:lang w:val="bg-BG"/>
        </w:rPr>
      </w:pPr>
      <w:r w:rsidRPr="003D1F0D">
        <w:rPr>
          <w:lang w:val="bg-BG"/>
        </w:rPr>
        <w:t xml:space="preserve">        Чл.9./1/.</w:t>
      </w:r>
      <w:r w:rsidRPr="003D1F0D">
        <w:rPr>
          <w:b/>
          <w:lang w:val="bg-BG"/>
        </w:rPr>
        <w:t>ИЗПЪЛНИТЕЛЯТ</w:t>
      </w:r>
      <w:r w:rsidRPr="003D1F0D">
        <w:rPr>
          <w:lang w:val="bg-BG"/>
        </w:rPr>
        <w:t xml:space="preserve"> се задължава :</w:t>
      </w:r>
    </w:p>
    <w:p w:rsidR="00DC6A91" w:rsidRPr="003D1F0D" w:rsidRDefault="00DC6A91" w:rsidP="00DC6A91">
      <w:pPr>
        <w:pStyle w:val="20"/>
        <w:spacing w:after="0" w:line="240" w:lineRule="auto"/>
        <w:ind w:left="0"/>
        <w:jc w:val="both"/>
        <w:rPr>
          <w:b/>
          <w:lang w:val="bg-BG"/>
        </w:rPr>
      </w:pPr>
    </w:p>
    <w:p w:rsidR="00DC6A91" w:rsidRPr="00332EC4" w:rsidRDefault="00DC6A91" w:rsidP="00DC6A91">
      <w:pPr>
        <w:jc w:val="both"/>
        <w:rPr>
          <w:bCs/>
        </w:rPr>
      </w:pPr>
      <w:r w:rsidRPr="00332EC4">
        <w:tab/>
      </w:r>
      <w:r w:rsidRPr="00332EC4">
        <w:tab/>
        <w:t>1.</w:t>
      </w:r>
      <w:r w:rsidRPr="00332EC4">
        <w:rPr>
          <w:b/>
        </w:rPr>
        <w:t xml:space="preserve"> </w:t>
      </w:r>
      <w:r w:rsidRPr="00332EC4">
        <w:rPr>
          <w:bCs/>
        </w:rPr>
        <w:t xml:space="preserve">При подписване на договора </w:t>
      </w:r>
      <w:r w:rsidRPr="00332EC4">
        <w:rPr>
          <w:b/>
        </w:rPr>
        <w:t>ИЗПЪЛНИТЕЛЯ</w:t>
      </w:r>
      <w:r w:rsidRPr="00332EC4">
        <w:rPr>
          <w:bCs/>
        </w:rPr>
        <w:t xml:space="preserve"> предоставя гаранция за изпълнение на договора по банкова сметка на ПГЗ „Стефан Цанов” – гр. Кнежа: </w:t>
      </w:r>
      <w:r w:rsidRPr="00332EC4">
        <w:t>IBAN</w:t>
      </w:r>
      <w:r w:rsidRPr="00332EC4">
        <w:rPr>
          <w:lang w:val="ru-RU"/>
        </w:rPr>
        <w:t xml:space="preserve"> – </w:t>
      </w:r>
      <w:r w:rsidRPr="00332EC4">
        <w:rPr>
          <w:lang w:val="ca-ES"/>
        </w:rPr>
        <w:t>BG75UNCR76303100112294</w:t>
      </w:r>
      <w:r w:rsidRPr="00332EC4">
        <w:rPr>
          <w:lang w:val="ru-RU"/>
        </w:rPr>
        <w:t xml:space="preserve">, </w:t>
      </w:r>
      <w:r w:rsidRPr="00332EC4">
        <w:t>BIC</w:t>
      </w:r>
      <w:r w:rsidRPr="00332EC4">
        <w:rPr>
          <w:lang w:val="ru-RU"/>
        </w:rPr>
        <w:t xml:space="preserve"> – </w:t>
      </w:r>
      <w:r w:rsidRPr="00332EC4">
        <w:rPr>
          <w:lang w:val="ca-ES"/>
        </w:rPr>
        <w:t xml:space="preserve">UNCRBGSF, </w:t>
      </w:r>
      <w:r w:rsidRPr="00332EC4">
        <w:t>при</w:t>
      </w:r>
      <w:r w:rsidRPr="00332EC4">
        <w:rPr>
          <w:lang w:val="ru-RU"/>
        </w:rPr>
        <w:t xml:space="preserve"> Банка  УК Булбанк</w:t>
      </w:r>
      <w:r w:rsidRPr="00332EC4">
        <w:t xml:space="preserve">  </w:t>
      </w:r>
      <w:r w:rsidRPr="00332EC4">
        <w:rPr>
          <w:bCs/>
        </w:rPr>
        <w:t xml:space="preserve">в размер на .................... (....................................) лева. </w:t>
      </w:r>
    </w:p>
    <w:p w:rsidR="00DC6A91" w:rsidRPr="00332EC4" w:rsidRDefault="00DC6A91" w:rsidP="00DC6A91">
      <w:pPr>
        <w:ind w:firstLine="708"/>
        <w:jc w:val="both"/>
      </w:pPr>
      <w:r w:rsidRPr="00332EC4">
        <w:rPr>
          <w:bCs/>
        </w:rPr>
        <w:t xml:space="preserve">Гаранцията се освобождава в срок от 5 работни дни след неговото приключване, но само при условие, че </w:t>
      </w:r>
      <w:r w:rsidRPr="00332EC4">
        <w:rPr>
          <w:b/>
        </w:rPr>
        <w:t>ИЗПЪЛНИТЕЛЯТ</w:t>
      </w:r>
      <w:r w:rsidRPr="00332EC4">
        <w:rPr>
          <w:bCs/>
        </w:rPr>
        <w:t xml:space="preserve"> няма неизпълнени задължения към Възложителя, а ако има съдебни производства, свързани с изпълнението на договора – след тяхното приключване.</w:t>
      </w:r>
    </w:p>
    <w:p w:rsidR="00DC6A91" w:rsidRPr="00332EC4" w:rsidRDefault="00DC6A91" w:rsidP="00DC6A91">
      <w:pPr>
        <w:jc w:val="both"/>
      </w:pPr>
      <w:r w:rsidRPr="00332EC4">
        <w:tab/>
        <w:t xml:space="preserve">   2. Да изпълнява по начина и в срока, определени в настоящия договор, в пълен обем заявките на </w:t>
      </w:r>
      <w:r w:rsidRPr="00332EC4">
        <w:rPr>
          <w:b/>
        </w:rPr>
        <w:t>ВЪЗЛОЖИТЕЛЯ</w:t>
      </w:r>
      <w:r w:rsidRPr="00332EC4">
        <w:t>, при спазване изискванията на Раздел ІІІ от настоящия договор и действащите норми за качеството на Република България.</w:t>
      </w:r>
    </w:p>
    <w:p w:rsidR="00DC6A91" w:rsidRPr="00332EC4" w:rsidRDefault="00DC6A91" w:rsidP="00DC6A91">
      <w:pPr>
        <w:ind w:firstLine="720"/>
        <w:jc w:val="both"/>
      </w:pPr>
      <w:r w:rsidRPr="00332EC4">
        <w:t xml:space="preserve">    3.Да изготвя необходимите документи за отчитане на извършените доставки.</w:t>
      </w:r>
    </w:p>
    <w:p w:rsidR="00DC6A91" w:rsidRPr="00332EC4" w:rsidRDefault="00DC6A91" w:rsidP="00DC6A91">
      <w:pPr>
        <w:ind w:firstLine="720"/>
        <w:jc w:val="both"/>
      </w:pPr>
      <w:r w:rsidRPr="00332EC4">
        <w:t xml:space="preserve">    4.Периодично да информира </w:t>
      </w:r>
      <w:r w:rsidRPr="00332EC4">
        <w:rPr>
          <w:b/>
        </w:rPr>
        <w:t>ВЪЗЛОЖИТЕЛЯ</w:t>
      </w:r>
      <w:r w:rsidRPr="00332EC4">
        <w:t xml:space="preserve"> за хода на изпълнението на договорените дейности.</w:t>
      </w:r>
    </w:p>
    <w:p w:rsidR="00DC6A91" w:rsidRPr="00332EC4" w:rsidRDefault="00DC6A91" w:rsidP="00DC6A91">
      <w:pPr>
        <w:jc w:val="both"/>
      </w:pPr>
      <w:r w:rsidRPr="00332EC4">
        <w:t xml:space="preserve">                5.Да носи пълна отговорност за нанесен</w:t>
      </w:r>
      <w:r>
        <w:t>и увреждания, щети и други</w:t>
      </w:r>
      <w:r w:rsidRPr="00332EC4">
        <w:t xml:space="preserve"> подобни на </w:t>
      </w:r>
      <w:r w:rsidRPr="00332EC4">
        <w:rPr>
          <w:b/>
        </w:rPr>
        <w:t>ВЪЗЛОЖИТЕЛЯ</w:t>
      </w:r>
      <w:r w:rsidRPr="00332EC4">
        <w:t xml:space="preserve"> и трети лица по време на изпълнение на договора.</w:t>
      </w:r>
    </w:p>
    <w:p w:rsidR="00DC6A91" w:rsidRPr="00332EC4" w:rsidRDefault="00DC6A91" w:rsidP="00DC6A91">
      <w:pPr>
        <w:jc w:val="both"/>
      </w:pPr>
      <w:r w:rsidRPr="00332EC4">
        <w:t xml:space="preserve">                6.Да отстранява за своя сметка нанесените на </w:t>
      </w:r>
      <w:r w:rsidRPr="00332EC4">
        <w:rPr>
          <w:b/>
        </w:rPr>
        <w:t>ВЪЗЛОЖИТЕЛЯ</w:t>
      </w:r>
      <w:r w:rsidRPr="00332EC4">
        <w:t xml:space="preserve"> щети от некачествени храни.</w:t>
      </w:r>
    </w:p>
    <w:p w:rsidR="00DC6A91" w:rsidRPr="00332EC4" w:rsidRDefault="00DC6A91" w:rsidP="00DC6A91">
      <w:pPr>
        <w:jc w:val="both"/>
      </w:pPr>
      <w:r w:rsidRPr="00332EC4">
        <w:t xml:space="preserve">                7.</w:t>
      </w:r>
      <w:r w:rsidRPr="00332EC4">
        <w:rPr>
          <w:b/>
        </w:rPr>
        <w:t>ИЗПЪЛНИТЕЛЯТ</w:t>
      </w:r>
      <w:r w:rsidRPr="00332EC4">
        <w:t xml:space="preserve"> уведомява </w:t>
      </w:r>
      <w:r w:rsidRPr="00332EC4">
        <w:rPr>
          <w:b/>
        </w:rPr>
        <w:t>ВЪЗЛОЖИТЕЛЯ</w:t>
      </w:r>
      <w:r w:rsidRPr="00332EC4">
        <w:t xml:space="preserve"> при приемане на заявката дали е в състояние да я изпълни и при невъзможност го удостоверява писмено. Приета и неизпълнена заявка се счита за отказ по този договор и в този случай Възложителят има право да  потърси друг изпълнител на поръчката</w:t>
      </w:r>
    </w:p>
    <w:p w:rsidR="00DC6A91" w:rsidRPr="00332EC4" w:rsidRDefault="00DC6A91" w:rsidP="00DC6A91">
      <w:pPr>
        <w:jc w:val="both"/>
      </w:pPr>
      <w:r w:rsidRPr="00332EC4">
        <w:t xml:space="preserve">              8.При възникване на непреодолима сила (форсмажорни обстоятелства), които</w:t>
      </w:r>
      <w:r w:rsidRPr="00332EC4">
        <w:rPr>
          <w:lang w:val="ru-RU"/>
        </w:rPr>
        <w:t xml:space="preserve"> </w:t>
      </w:r>
      <w:r w:rsidRPr="00332EC4">
        <w:t xml:space="preserve">възпрепятстват изпълнението на задълженията по този договор </w:t>
      </w:r>
      <w:r w:rsidRPr="00332EC4">
        <w:rPr>
          <w:b/>
        </w:rPr>
        <w:t>ИЗПЪЛНИТЕЛЯТ</w:t>
      </w:r>
      <w:r w:rsidRPr="00332EC4">
        <w:t xml:space="preserve"> се задължава в срок до двадесет и четири часа да информира </w:t>
      </w:r>
      <w:r w:rsidRPr="00332EC4">
        <w:rPr>
          <w:b/>
        </w:rPr>
        <w:t>ВЪЗЛОЖИТЕЛЯ</w:t>
      </w:r>
      <w:r w:rsidRPr="00332EC4">
        <w:t>, както и да предприеме всички необходими мерки за ограничаване на неблагоприятните последици. В тези случаи страните съставят констативен протокол и съгласуват мерки за отстраняването на тези последици с оглед на изпълнението на договора.</w:t>
      </w:r>
    </w:p>
    <w:p w:rsidR="00DC6A91" w:rsidRPr="00332EC4" w:rsidRDefault="00DC6A91" w:rsidP="00DC6A91">
      <w:pPr>
        <w:ind w:firstLine="720"/>
        <w:jc w:val="both"/>
      </w:pPr>
      <w:r w:rsidRPr="00332EC4">
        <w:tab/>
        <w:t xml:space="preserve">  </w:t>
      </w:r>
    </w:p>
    <w:p w:rsidR="00DC6A91" w:rsidRPr="00332EC4" w:rsidRDefault="00DC6A91" w:rsidP="00DC6A91">
      <w:pPr>
        <w:jc w:val="both"/>
      </w:pPr>
      <w:r w:rsidRPr="00332EC4">
        <w:t xml:space="preserve">              Чл.10. </w:t>
      </w:r>
      <w:r w:rsidRPr="00332EC4">
        <w:rPr>
          <w:b/>
        </w:rPr>
        <w:t>ИЗПЪЛНИТЕЛЯТ</w:t>
      </w:r>
      <w:r w:rsidRPr="00332EC4">
        <w:t xml:space="preserve"> има право да получи договорената цена за изпълнение на всяка приета от </w:t>
      </w:r>
      <w:r w:rsidRPr="00332EC4">
        <w:rPr>
          <w:b/>
        </w:rPr>
        <w:t>ВЪЗЛОЖИТЕЛЯ</w:t>
      </w:r>
      <w:r w:rsidRPr="00332EC4">
        <w:t xml:space="preserve"> доставка, съгласно регламентираните в настоящия  договор начин, размер и срок, съгласно Раздел ІV от настоящия договор.</w:t>
      </w:r>
    </w:p>
    <w:p w:rsidR="00DC6A91" w:rsidRPr="00332EC4" w:rsidRDefault="00DC6A91" w:rsidP="00DC6A91">
      <w:pPr>
        <w:ind w:left="720"/>
        <w:jc w:val="both"/>
      </w:pPr>
      <w:r w:rsidRPr="00332EC4">
        <w:rPr>
          <w:lang w:val="ru-RU"/>
        </w:rPr>
        <w:t xml:space="preserve"> </w:t>
      </w:r>
    </w:p>
    <w:p w:rsidR="00DC6A91" w:rsidRPr="00290A9A" w:rsidRDefault="00DC6A91" w:rsidP="00DC6A91">
      <w:pPr>
        <w:pStyle w:val="20"/>
        <w:spacing w:after="0" w:line="240" w:lineRule="auto"/>
        <w:ind w:left="0"/>
        <w:jc w:val="both"/>
        <w:rPr>
          <w:lang w:val="ru-RU"/>
        </w:rPr>
      </w:pPr>
      <w:r w:rsidRPr="00290A9A">
        <w:rPr>
          <w:lang w:val="ru-RU"/>
        </w:rPr>
        <w:tab/>
        <w:t xml:space="preserve"> </w:t>
      </w:r>
    </w:p>
    <w:p w:rsidR="00DC6A91" w:rsidRPr="005869CD" w:rsidRDefault="00DC6A91" w:rsidP="00DC6A91">
      <w:pPr>
        <w:pStyle w:val="20"/>
        <w:spacing w:after="0" w:line="240" w:lineRule="auto"/>
        <w:ind w:left="0"/>
        <w:jc w:val="both"/>
        <w:rPr>
          <w:b/>
          <w:lang w:val="bg-BG"/>
        </w:rPr>
      </w:pPr>
      <w:r w:rsidRPr="00290A9A">
        <w:rPr>
          <w:lang w:val="ru-RU"/>
        </w:rPr>
        <w:tab/>
      </w:r>
      <w:r w:rsidRPr="005869CD">
        <w:rPr>
          <w:b/>
          <w:lang w:val="bg-BG"/>
        </w:rPr>
        <w:t>VІ. ЗАДЪЛЖЕНИЯ И ПРАВА НА ВЪЗЛОЖИТЕЛЯ:</w:t>
      </w:r>
    </w:p>
    <w:p w:rsidR="00DC6A91" w:rsidRPr="00332EC4" w:rsidRDefault="00DC6A91" w:rsidP="00DC6A91">
      <w:pPr>
        <w:pStyle w:val="20"/>
        <w:spacing w:after="0" w:line="240" w:lineRule="auto"/>
        <w:ind w:left="0"/>
        <w:jc w:val="both"/>
        <w:rPr>
          <w:b/>
          <w:lang w:val="bg-BG"/>
        </w:rPr>
      </w:pPr>
    </w:p>
    <w:p w:rsidR="00DC6A91" w:rsidRPr="00332EC4" w:rsidRDefault="00DC6A91" w:rsidP="00DC6A91">
      <w:pPr>
        <w:pStyle w:val="20"/>
        <w:spacing w:after="0" w:line="240" w:lineRule="auto"/>
        <w:ind w:left="0"/>
        <w:jc w:val="both"/>
        <w:rPr>
          <w:lang w:val="bg-BG"/>
        </w:rPr>
      </w:pPr>
      <w:r w:rsidRPr="00290A9A">
        <w:rPr>
          <w:b/>
          <w:lang w:val="ru-RU"/>
        </w:rPr>
        <w:t xml:space="preserve">             </w:t>
      </w:r>
      <w:r w:rsidRPr="00332EC4">
        <w:rPr>
          <w:lang w:val="bg-BG"/>
        </w:rPr>
        <w:t xml:space="preserve">Чл. 11./1/. </w:t>
      </w:r>
      <w:r w:rsidRPr="00332EC4">
        <w:rPr>
          <w:b/>
          <w:lang w:val="bg-BG"/>
        </w:rPr>
        <w:t>ВЪЗЛОЖИТЕЛЯТ</w:t>
      </w:r>
      <w:r w:rsidRPr="00332EC4">
        <w:rPr>
          <w:lang w:val="bg-BG"/>
        </w:rPr>
        <w:t xml:space="preserve"> е длъжен:</w:t>
      </w:r>
    </w:p>
    <w:p w:rsidR="00DC6A91" w:rsidRPr="00332EC4" w:rsidRDefault="00DC6A91" w:rsidP="00DC6A91">
      <w:pPr>
        <w:pStyle w:val="20"/>
        <w:spacing w:after="0" w:line="240" w:lineRule="auto"/>
        <w:ind w:left="0"/>
        <w:jc w:val="both"/>
        <w:rPr>
          <w:lang w:val="bg-BG"/>
        </w:rPr>
      </w:pPr>
      <w:r w:rsidRPr="00332EC4">
        <w:rPr>
          <w:lang w:val="bg-BG"/>
        </w:rPr>
        <w:t xml:space="preserve">              1.Да създаде необходимата организация за изпълнението на договорените дейности от </w:t>
      </w:r>
      <w:r w:rsidRPr="00332EC4">
        <w:rPr>
          <w:b/>
          <w:lang w:val="bg-BG"/>
        </w:rPr>
        <w:t>ИЗПЪЛНИТЕЛЯ</w:t>
      </w:r>
      <w:r w:rsidRPr="00332EC4">
        <w:rPr>
          <w:lang w:val="bg-BG"/>
        </w:rPr>
        <w:t>.</w:t>
      </w:r>
    </w:p>
    <w:p w:rsidR="00DC6A91" w:rsidRPr="00290A9A" w:rsidRDefault="00DC6A91" w:rsidP="00DC6A91">
      <w:pPr>
        <w:pStyle w:val="20"/>
        <w:spacing w:after="0" w:line="240" w:lineRule="auto"/>
        <w:ind w:left="0"/>
        <w:jc w:val="both"/>
        <w:rPr>
          <w:lang w:val="ru-RU"/>
        </w:rPr>
      </w:pPr>
    </w:p>
    <w:p w:rsidR="00DC6A91" w:rsidRPr="00332EC4" w:rsidRDefault="00DC6A91" w:rsidP="00DC6A91">
      <w:pPr>
        <w:pStyle w:val="20"/>
        <w:spacing w:after="0" w:line="240" w:lineRule="auto"/>
        <w:ind w:left="0"/>
        <w:jc w:val="both"/>
        <w:rPr>
          <w:lang w:val="bg-BG"/>
        </w:rPr>
      </w:pPr>
      <w:r w:rsidRPr="00290A9A">
        <w:rPr>
          <w:lang w:val="ru-RU"/>
        </w:rPr>
        <w:tab/>
      </w:r>
    </w:p>
    <w:p w:rsidR="00DC6A91" w:rsidRPr="00332EC4" w:rsidRDefault="00DC6A91" w:rsidP="00DC6A91">
      <w:pPr>
        <w:pStyle w:val="20"/>
        <w:spacing w:after="0" w:line="240" w:lineRule="auto"/>
        <w:ind w:left="0"/>
        <w:jc w:val="both"/>
        <w:rPr>
          <w:lang w:val="bg-BG"/>
        </w:rPr>
      </w:pPr>
      <w:r w:rsidRPr="00332EC4">
        <w:rPr>
          <w:lang w:val="bg-BG"/>
        </w:rPr>
        <w:t xml:space="preserve">              Чл. 12. /1/.</w:t>
      </w:r>
      <w:r w:rsidRPr="00332EC4">
        <w:rPr>
          <w:b/>
          <w:lang w:val="bg-BG"/>
        </w:rPr>
        <w:t xml:space="preserve">ВЪЗЛОЖИТЕЛЯТ </w:t>
      </w:r>
      <w:r w:rsidRPr="00332EC4">
        <w:rPr>
          <w:lang w:val="bg-BG"/>
        </w:rPr>
        <w:t>има право:</w:t>
      </w:r>
    </w:p>
    <w:p w:rsidR="00DC6A91" w:rsidRPr="00332EC4" w:rsidRDefault="00DC6A91" w:rsidP="00DC6A91">
      <w:pPr>
        <w:pStyle w:val="20"/>
        <w:spacing w:after="0" w:line="240" w:lineRule="auto"/>
        <w:ind w:left="0"/>
        <w:jc w:val="both"/>
        <w:rPr>
          <w:lang w:val="bg-BG"/>
        </w:rPr>
      </w:pPr>
      <w:r w:rsidRPr="00332EC4">
        <w:rPr>
          <w:lang w:val="bg-BG"/>
        </w:rPr>
        <w:t xml:space="preserve">              1.Да проверява изпълнението на извършваните от </w:t>
      </w:r>
      <w:r w:rsidRPr="00332EC4">
        <w:rPr>
          <w:b/>
          <w:lang w:val="bg-BG"/>
        </w:rPr>
        <w:t>ИЗПЪЛНИТЕЛЯ</w:t>
      </w:r>
      <w:r w:rsidRPr="00332EC4">
        <w:rPr>
          <w:lang w:val="bg-BG"/>
        </w:rPr>
        <w:t xml:space="preserve"> дейности по изпълнение на договора по всяко време, без с това да затруднява дейността на </w:t>
      </w:r>
      <w:r w:rsidRPr="00332EC4">
        <w:rPr>
          <w:b/>
          <w:lang w:val="bg-BG"/>
        </w:rPr>
        <w:t>ИЗПЪЛНИТЕЛЯ</w:t>
      </w:r>
      <w:r w:rsidRPr="00332EC4">
        <w:rPr>
          <w:lang w:val="bg-BG"/>
        </w:rPr>
        <w:t>.</w:t>
      </w:r>
    </w:p>
    <w:p w:rsidR="00DC6A91" w:rsidRPr="00332EC4" w:rsidRDefault="00DC6A91" w:rsidP="00DC6A91">
      <w:pPr>
        <w:pStyle w:val="20"/>
        <w:spacing w:after="0" w:line="240" w:lineRule="auto"/>
        <w:ind w:left="0"/>
        <w:jc w:val="both"/>
        <w:rPr>
          <w:lang w:val="bg-BG"/>
        </w:rPr>
      </w:pPr>
      <w:r w:rsidRPr="00332EC4">
        <w:rPr>
          <w:lang w:val="bg-BG"/>
        </w:rPr>
        <w:lastRenderedPageBreak/>
        <w:t xml:space="preserve">               2.Да откаже хранене при достоверно констатирани отклонения в количеството, качеството на приготвяната храна.</w:t>
      </w:r>
    </w:p>
    <w:p w:rsidR="00DC6A91" w:rsidRPr="00332EC4" w:rsidRDefault="00DC6A91" w:rsidP="00DC6A91">
      <w:pPr>
        <w:pStyle w:val="20"/>
        <w:spacing w:after="0" w:line="240" w:lineRule="auto"/>
        <w:ind w:left="0"/>
        <w:jc w:val="both"/>
        <w:rPr>
          <w:lang w:val="bg-BG"/>
        </w:rPr>
      </w:pPr>
    </w:p>
    <w:p w:rsidR="00DC6A91" w:rsidRPr="00332EC4" w:rsidRDefault="00DC6A91" w:rsidP="00DC6A91">
      <w:pPr>
        <w:jc w:val="both"/>
        <w:rPr>
          <w:b/>
        </w:rPr>
      </w:pPr>
      <w:r w:rsidRPr="00332EC4">
        <w:rPr>
          <w:b/>
        </w:rPr>
        <w:tab/>
        <w:t xml:space="preserve"> </w:t>
      </w:r>
    </w:p>
    <w:p w:rsidR="00DC6A91" w:rsidRPr="00332EC4" w:rsidRDefault="00DC6A91" w:rsidP="00DC6A91">
      <w:pPr>
        <w:ind w:firstLine="708"/>
        <w:jc w:val="both"/>
        <w:rPr>
          <w:b/>
        </w:rPr>
      </w:pPr>
      <w:r w:rsidRPr="00332EC4">
        <w:rPr>
          <w:b/>
        </w:rPr>
        <w:t>VІІ. САНКЦИИ</w:t>
      </w:r>
    </w:p>
    <w:p w:rsidR="00DC6A91" w:rsidRPr="00332EC4" w:rsidRDefault="00DC6A91" w:rsidP="00DC6A91">
      <w:pPr>
        <w:ind w:firstLine="708"/>
        <w:jc w:val="both"/>
      </w:pPr>
    </w:p>
    <w:p w:rsidR="00DC6A91" w:rsidRPr="00332EC4" w:rsidRDefault="00DC6A91" w:rsidP="00DC6A91">
      <w:pPr>
        <w:jc w:val="both"/>
      </w:pPr>
      <w:r w:rsidRPr="00332EC4">
        <w:t xml:space="preserve">              Чл.13. /1/ При виновно неизпълнение на задълженията по този договор виновната страна дължи на изправната размера на причинените вреди.</w:t>
      </w:r>
    </w:p>
    <w:p w:rsidR="00DC6A91" w:rsidRPr="00332EC4" w:rsidRDefault="00DC6A91" w:rsidP="00DC6A91">
      <w:pPr>
        <w:jc w:val="both"/>
      </w:pPr>
      <w:r w:rsidRPr="00332EC4">
        <w:tab/>
        <w:t xml:space="preserve">   /2/. При закъсняла или некачествена доставка </w:t>
      </w:r>
      <w:r w:rsidRPr="00332EC4">
        <w:rPr>
          <w:b/>
        </w:rPr>
        <w:t>ИЗПЪЛНИТЕЛЯТ</w:t>
      </w:r>
      <w:r w:rsidRPr="00332EC4">
        <w:t xml:space="preserve"> дължи на </w:t>
      </w:r>
      <w:r w:rsidRPr="00332EC4">
        <w:rPr>
          <w:b/>
        </w:rPr>
        <w:t>ВЪЗЛОЖИТЕЛЯ</w:t>
      </w:r>
      <w:r w:rsidRPr="00332EC4">
        <w:t xml:space="preserve"> неустойка в размер на 10% от стойността на заявеното количество за месеца, за всеки ден закъснение.</w:t>
      </w:r>
    </w:p>
    <w:p w:rsidR="00DC6A91" w:rsidRPr="00332EC4" w:rsidRDefault="00DC6A91" w:rsidP="00DC6A91">
      <w:pPr>
        <w:jc w:val="both"/>
      </w:pPr>
      <w:r w:rsidRPr="00332EC4">
        <w:t xml:space="preserve">              /3/.В случай, че възложителя не заплати доставената стока в срока по чл. 4 , ал. 2 от договора, същият дължи неустойка в размер 0,5 % за всеки ден закъснение, но общата неустойка не може да надвишава 10%  от стойността на забавеното плащане.</w:t>
      </w:r>
    </w:p>
    <w:p w:rsidR="00DC6A91" w:rsidRPr="00332EC4" w:rsidRDefault="00DC6A91" w:rsidP="00DC6A91">
      <w:pPr>
        <w:jc w:val="both"/>
      </w:pPr>
      <w:r w:rsidRPr="00332EC4">
        <w:t xml:space="preserve">             Чл. 14 /1/. Страните не си дължат неустойки при предсрочно прекратяване на договора, ако това произтича от независещи от тях обстоятелства.</w:t>
      </w:r>
    </w:p>
    <w:p w:rsidR="00DC6A91" w:rsidRPr="00332EC4" w:rsidRDefault="00DC6A91" w:rsidP="00DC6A91">
      <w:pPr>
        <w:ind w:firstLine="720"/>
        <w:jc w:val="both"/>
      </w:pPr>
      <w:r w:rsidRPr="00332EC4">
        <w:t xml:space="preserve"> /2/ Ако </w:t>
      </w:r>
      <w:r w:rsidRPr="00332EC4">
        <w:rPr>
          <w:b/>
        </w:rPr>
        <w:t>ИЗПЪЛНИТЕЛЯТ,</w:t>
      </w:r>
      <w:r w:rsidRPr="00332EC4">
        <w:t xml:space="preserve"> след изпълнение на една или няколко доставки, се окаже в невъзможност по-нататък да изпълнява задълженията си по договора при условията на предходната алинея, той има право да получи възнаграждение, съответстващо по размер само на изпълненото.</w:t>
      </w:r>
    </w:p>
    <w:p w:rsidR="00DC6A91" w:rsidRPr="00332EC4" w:rsidRDefault="00DC6A91" w:rsidP="00DC6A91">
      <w:pPr>
        <w:ind w:firstLine="180"/>
        <w:jc w:val="both"/>
      </w:pPr>
      <w:r w:rsidRPr="00332EC4">
        <w:t xml:space="preserve">          Чл.15.Неустойките, санкциите и пропуснатите ползи по този договор се събират съгласно ГПК.</w:t>
      </w:r>
    </w:p>
    <w:p w:rsidR="00DC6A91" w:rsidRPr="00332EC4" w:rsidRDefault="00DC6A91" w:rsidP="00DC6A91">
      <w:pPr>
        <w:pStyle w:val="2"/>
        <w:jc w:val="left"/>
      </w:pPr>
    </w:p>
    <w:p w:rsidR="00DC6A91" w:rsidRPr="00332EC4" w:rsidRDefault="00DC6A91" w:rsidP="00DC6A91">
      <w:pPr>
        <w:pStyle w:val="2"/>
        <w:ind w:left="708" w:firstLine="708"/>
        <w:jc w:val="left"/>
        <w:rPr>
          <w:color w:val="auto"/>
        </w:rPr>
      </w:pPr>
      <w:r w:rsidRPr="00332EC4">
        <w:rPr>
          <w:color w:val="auto"/>
        </w:rPr>
        <w:t>VІІІ.</w:t>
      </w:r>
      <w:r w:rsidRPr="00332EC4">
        <w:rPr>
          <w:b w:val="0"/>
          <w:color w:val="auto"/>
        </w:rPr>
        <w:t xml:space="preserve"> </w:t>
      </w:r>
      <w:r w:rsidRPr="00332EC4">
        <w:rPr>
          <w:color w:val="auto"/>
        </w:rPr>
        <w:t>ДРУГИ  УСЛОВИЯ</w:t>
      </w:r>
    </w:p>
    <w:p w:rsidR="00DC6A91" w:rsidRPr="00332EC4" w:rsidRDefault="00DC6A91" w:rsidP="00DC6A91"/>
    <w:p w:rsidR="00DC6A91" w:rsidRPr="00332EC4" w:rsidRDefault="00DC6A91" w:rsidP="00DC6A91">
      <w:pPr>
        <w:jc w:val="both"/>
      </w:pPr>
      <w:r w:rsidRPr="00332EC4">
        <w:t xml:space="preserve">                 Чл.16 /1/. Настоящият  договор може да бъде прекратен преди изтичане на неговия срок, както следва :</w:t>
      </w:r>
    </w:p>
    <w:p w:rsidR="00DC6A91" w:rsidRPr="00332EC4" w:rsidRDefault="00DC6A91" w:rsidP="00DC6A91">
      <w:pPr>
        <w:jc w:val="both"/>
      </w:pPr>
      <w:r w:rsidRPr="00332EC4">
        <w:t xml:space="preserve">                1.По взаимно съгласие на страните, изразено в писмена форма;</w:t>
      </w:r>
    </w:p>
    <w:p w:rsidR="00DC6A91" w:rsidRPr="00332EC4" w:rsidRDefault="00DC6A91" w:rsidP="00DC6A91">
      <w:pPr>
        <w:jc w:val="both"/>
      </w:pPr>
      <w:r w:rsidRPr="00332EC4">
        <w:t xml:space="preserve">                2.Едностранно, с едномесечно предизвестие от изправната  страна при системно  неизпълнение на задълженията към другата страна;</w:t>
      </w:r>
    </w:p>
    <w:p w:rsidR="00DC6A91" w:rsidRPr="00332EC4" w:rsidRDefault="00DC6A91" w:rsidP="00DC6A91">
      <w:pPr>
        <w:jc w:val="both"/>
      </w:pPr>
      <w:r w:rsidRPr="00332EC4">
        <w:t xml:space="preserve">                3.При доставка на стоки без документ, при закъснение  с повече от пет работни дни  на доставка и в случай на приета и неизпълнена заявка  договорът може да бъде прекратен едностранно от </w:t>
      </w:r>
      <w:r w:rsidRPr="00332EC4">
        <w:rPr>
          <w:b/>
        </w:rPr>
        <w:t>ВЪЗЛОЖИТЕЛЯ</w:t>
      </w:r>
      <w:r w:rsidRPr="00332EC4">
        <w:t>;</w:t>
      </w:r>
    </w:p>
    <w:p w:rsidR="00DC6A91" w:rsidRPr="00332EC4" w:rsidRDefault="00DC6A91" w:rsidP="00DC6A91">
      <w:pPr>
        <w:jc w:val="both"/>
      </w:pPr>
      <w:r w:rsidRPr="00332EC4">
        <w:t xml:space="preserve">                4.При възникване на непредвидими и непреодолими обективни обстоятелства /преструктуриране, липса на финансиране и други форсмажорни обстоятелства/, </w:t>
      </w:r>
      <w:r w:rsidRPr="00332EC4">
        <w:rPr>
          <w:b/>
        </w:rPr>
        <w:t>ВЪЗЛОЖИТЕЛЯТ</w:t>
      </w:r>
      <w:r w:rsidRPr="00332EC4">
        <w:t xml:space="preserve"> може предсрочно да прекрати договора без да дължи обезщетения и неустойки на </w:t>
      </w:r>
      <w:r w:rsidRPr="00332EC4">
        <w:rPr>
          <w:b/>
        </w:rPr>
        <w:t>ИЗПЪЛНИТЕЛЯ</w:t>
      </w:r>
      <w:r w:rsidRPr="00332EC4">
        <w:t>;</w:t>
      </w:r>
    </w:p>
    <w:p w:rsidR="00DC6A91" w:rsidRPr="00332EC4" w:rsidRDefault="00DC6A91" w:rsidP="00DC6A91">
      <w:pPr>
        <w:jc w:val="both"/>
      </w:pPr>
      <w:r w:rsidRPr="00332EC4">
        <w:t xml:space="preserve">                 5.При продажба на Заведението на хранене на </w:t>
      </w:r>
      <w:r w:rsidRPr="00332EC4">
        <w:rPr>
          <w:b/>
        </w:rPr>
        <w:t>ИЗПЪЛНИТЕЛЯ</w:t>
      </w:r>
      <w:r w:rsidRPr="00332EC4">
        <w:t xml:space="preserve">, ако не се постигне споразумение с правоприемника. </w:t>
      </w:r>
    </w:p>
    <w:p w:rsidR="00DC6A91" w:rsidRPr="00332EC4" w:rsidRDefault="00DC6A91" w:rsidP="00DC6A91">
      <w:pPr>
        <w:ind w:left="450"/>
        <w:jc w:val="both"/>
      </w:pPr>
      <w:r w:rsidRPr="00332EC4">
        <w:t xml:space="preserve">        /2/. Настоящият договор се прекратява с изтичане на срока, за който е  сключен. </w:t>
      </w:r>
    </w:p>
    <w:p w:rsidR="00DC6A91" w:rsidRPr="00332EC4" w:rsidRDefault="00DC6A91" w:rsidP="00DC6A91">
      <w:pPr>
        <w:ind w:firstLine="709"/>
        <w:jc w:val="both"/>
      </w:pPr>
      <w:r w:rsidRPr="00332EC4">
        <w:t>Чл. 17. Никоя от страните не може да прехвърля на други лица правата си по този договор.</w:t>
      </w:r>
    </w:p>
    <w:p w:rsidR="00DC6A91" w:rsidRPr="00332EC4" w:rsidRDefault="00DC6A91" w:rsidP="00DC6A91">
      <w:pPr>
        <w:ind w:firstLine="709"/>
        <w:jc w:val="both"/>
      </w:pPr>
      <w:r w:rsidRPr="00332EC4">
        <w:t xml:space="preserve">Чл.18. </w:t>
      </w:r>
      <w:r w:rsidRPr="00332EC4">
        <w:rPr>
          <w:b/>
        </w:rPr>
        <w:t>ВЪЗЛОЖИТЕЛЯТ и ИЗПЪЛНИТЕЛЯТ</w:t>
      </w:r>
      <w:r w:rsidRPr="00332EC4">
        <w:t xml:space="preserve"> полагат всички усилия за дружеско разрешаване чрез преговори на всички несъгласия или спорове, възникнали помежду им по или във връзка с договора, а при невъзможност – по съдебен ред.</w:t>
      </w:r>
    </w:p>
    <w:p w:rsidR="00DC6A91" w:rsidRPr="00332EC4" w:rsidRDefault="00DC6A91" w:rsidP="00DC6A91">
      <w:pPr>
        <w:ind w:firstLine="709"/>
        <w:jc w:val="both"/>
      </w:pPr>
      <w:r w:rsidRPr="00332EC4">
        <w:t>Чл.19.За неуредените с настоящия договор въпроси се прилагат разпоредбите на действащото гражданско законодателство на Р</w:t>
      </w:r>
      <w:r w:rsidR="000339A3">
        <w:t xml:space="preserve">епублика </w:t>
      </w:r>
      <w:r w:rsidRPr="00332EC4">
        <w:t>Б</w:t>
      </w:r>
      <w:r w:rsidR="000339A3">
        <w:t>ългария</w:t>
      </w:r>
      <w:r w:rsidRPr="00332EC4">
        <w:t>.</w:t>
      </w:r>
    </w:p>
    <w:p w:rsidR="00DC6A91" w:rsidRPr="00332EC4" w:rsidRDefault="00DC6A91" w:rsidP="00DC6A91">
      <w:pPr>
        <w:ind w:firstLine="709"/>
        <w:jc w:val="both"/>
      </w:pPr>
      <w:r w:rsidRPr="00332EC4">
        <w:t xml:space="preserve">Чл.20.Неразделна част от договора е офертата на </w:t>
      </w:r>
      <w:r w:rsidRPr="00332EC4">
        <w:rPr>
          <w:b/>
        </w:rPr>
        <w:t>ИЗПЪЛНИТЕЛЯ</w:t>
      </w:r>
      <w:r w:rsidRPr="00332EC4">
        <w:t>.</w:t>
      </w:r>
    </w:p>
    <w:p w:rsidR="00DC6A91" w:rsidRPr="00332EC4" w:rsidRDefault="00DC6A91" w:rsidP="00DC6A91">
      <w:pPr>
        <w:ind w:firstLine="709"/>
        <w:jc w:val="both"/>
      </w:pPr>
    </w:p>
    <w:p w:rsidR="00DC6A91" w:rsidRPr="00290A9A" w:rsidRDefault="00DC6A91" w:rsidP="00DC6A91">
      <w:pPr>
        <w:jc w:val="both"/>
        <w:rPr>
          <w:lang w:val="ru-RU"/>
        </w:rPr>
      </w:pPr>
      <w:r w:rsidRPr="00332EC4">
        <w:lastRenderedPageBreak/>
        <w:t xml:space="preserve">             Настоящият договор се изготви и подписа в три еднообразни екземпляра – два за </w:t>
      </w:r>
      <w:r w:rsidRPr="00332EC4">
        <w:rPr>
          <w:b/>
        </w:rPr>
        <w:t>ВЪЗЛОЖИТЕЛЯ</w:t>
      </w:r>
      <w:r w:rsidRPr="00332EC4">
        <w:t xml:space="preserve"> и един за </w:t>
      </w:r>
      <w:r w:rsidRPr="00332EC4">
        <w:rPr>
          <w:b/>
        </w:rPr>
        <w:t>ИЗПЪЛНИТЕЛЯ</w:t>
      </w:r>
      <w:r w:rsidRPr="00332EC4">
        <w:t>.</w:t>
      </w:r>
    </w:p>
    <w:p w:rsidR="00DC6A91" w:rsidRPr="00332EC4" w:rsidRDefault="00DC6A91" w:rsidP="00DC6A91">
      <w:pPr>
        <w:jc w:val="both"/>
      </w:pPr>
    </w:p>
    <w:p w:rsidR="00DC6A91" w:rsidRPr="00332EC4" w:rsidRDefault="00DC6A91" w:rsidP="00DC6A91">
      <w:pPr>
        <w:jc w:val="both"/>
        <w:rPr>
          <w:b/>
          <w:u w:val="single"/>
        </w:rPr>
      </w:pPr>
      <w:r w:rsidRPr="00332EC4">
        <w:rPr>
          <w:b/>
          <w:u w:val="single"/>
        </w:rPr>
        <w:t>Приложения:</w:t>
      </w:r>
    </w:p>
    <w:p w:rsidR="00DC6A91" w:rsidRPr="00290A9A" w:rsidRDefault="00007F46" w:rsidP="00DC6A91">
      <w:pPr>
        <w:jc w:val="both"/>
        <w:rPr>
          <w:lang w:val="ru-RU"/>
        </w:rPr>
      </w:pPr>
      <w:r>
        <w:t>Приложение 6</w:t>
      </w:r>
      <w:r w:rsidR="00DC6A91" w:rsidRPr="00332EC4">
        <w:t xml:space="preserve"> – ЦЕНОВА ОФЕРТА</w:t>
      </w:r>
      <w:r w:rsidR="00DC6A91" w:rsidRPr="00290A9A">
        <w:rPr>
          <w:lang w:val="ru-RU"/>
        </w:rPr>
        <w:t xml:space="preserve"> </w:t>
      </w:r>
    </w:p>
    <w:p w:rsidR="00DC6A91" w:rsidRPr="00290A9A" w:rsidRDefault="00007F46" w:rsidP="00DC6A91">
      <w:pPr>
        <w:jc w:val="both"/>
        <w:rPr>
          <w:lang w:val="ru-RU"/>
        </w:rPr>
      </w:pPr>
      <w:r>
        <w:t>Приложение 5</w:t>
      </w:r>
      <w:r w:rsidR="00DC6A91" w:rsidRPr="00332EC4">
        <w:t xml:space="preserve"> – ТЕХНИ</w:t>
      </w:r>
      <w:r w:rsidR="00DC6A91" w:rsidRPr="00290A9A">
        <w:rPr>
          <w:lang w:val="ru-RU"/>
        </w:rPr>
        <w:t>Ч</w:t>
      </w:r>
      <w:r>
        <w:t>ЕСКА ОФЕРТА</w:t>
      </w:r>
      <w:r w:rsidR="00DC6A91">
        <w:t xml:space="preserve"> </w:t>
      </w:r>
    </w:p>
    <w:p w:rsidR="00DC6A91" w:rsidRPr="00332EC4" w:rsidRDefault="00DC6A91" w:rsidP="00DC6A91">
      <w:pPr>
        <w:jc w:val="both"/>
      </w:pPr>
    </w:p>
    <w:p w:rsidR="00DC6A91" w:rsidRPr="00332EC4" w:rsidRDefault="00DC6A91" w:rsidP="00DC6A91">
      <w:pPr>
        <w:jc w:val="both"/>
      </w:pPr>
    </w:p>
    <w:p w:rsidR="00DC6A91" w:rsidRDefault="00DC6A91" w:rsidP="00DC6A91">
      <w:pPr>
        <w:jc w:val="both"/>
        <w:rPr>
          <w:b/>
          <w:i/>
        </w:rPr>
      </w:pPr>
      <w:r w:rsidRPr="00332EC4">
        <w:rPr>
          <w:b/>
          <w:i/>
        </w:rPr>
        <w:t xml:space="preserve">ЗА ВЪЗЛОЖИТЕЛ: </w:t>
      </w:r>
      <w:r w:rsidRPr="00332EC4">
        <w:rPr>
          <w:b/>
          <w:i/>
        </w:rPr>
        <w:tab/>
      </w:r>
      <w:r w:rsidRPr="00332EC4">
        <w:rPr>
          <w:b/>
          <w:i/>
        </w:rPr>
        <w:tab/>
      </w:r>
      <w:r w:rsidRPr="00332EC4">
        <w:rPr>
          <w:b/>
          <w:i/>
        </w:rPr>
        <w:tab/>
      </w:r>
      <w:r w:rsidRPr="00332EC4">
        <w:rPr>
          <w:b/>
          <w:i/>
        </w:rPr>
        <w:tab/>
        <w:t>ЗА ИЗПЪЛНИТЕЛ:</w:t>
      </w:r>
    </w:p>
    <w:p w:rsidR="00DC6A91" w:rsidRPr="00332EC4" w:rsidRDefault="00DC6A91" w:rsidP="00DC6A91">
      <w:pPr>
        <w:jc w:val="both"/>
        <w:rPr>
          <w:b/>
          <w:i/>
        </w:rPr>
      </w:pPr>
    </w:p>
    <w:p w:rsidR="00DC6A91" w:rsidRPr="00332EC4" w:rsidRDefault="00DC6A91" w:rsidP="00DC6A91">
      <w:pPr>
        <w:tabs>
          <w:tab w:val="left" w:pos="6000"/>
        </w:tabs>
        <w:jc w:val="both"/>
      </w:pPr>
    </w:p>
    <w:p w:rsidR="00DC6A91" w:rsidRPr="00332EC4" w:rsidRDefault="00DC6A91" w:rsidP="00DC6A91">
      <w:pPr>
        <w:jc w:val="both"/>
      </w:pPr>
      <w:r w:rsidRPr="00332EC4">
        <w:t xml:space="preserve">ДИРЕКТОР:............................ </w:t>
      </w:r>
      <w:r w:rsidRPr="00332EC4">
        <w:tab/>
      </w:r>
      <w:r w:rsidRPr="00332EC4">
        <w:tab/>
      </w:r>
      <w:r w:rsidRPr="00332EC4">
        <w:tab/>
        <w:t>УПРАВИТЕЛ..</w:t>
      </w:r>
      <w:r w:rsidRPr="00290A9A">
        <w:rPr>
          <w:lang w:val="ru-RU"/>
        </w:rPr>
        <w:t>……</w:t>
      </w:r>
      <w:r w:rsidRPr="00332EC4">
        <w:t>..............</w:t>
      </w:r>
    </w:p>
    <w:p w:rsidR="00DC6A91" w:rsidRPr="00332EC4" w:rsidRDefault="00DC6A91" w:rsidP="00DC6A91">
      <w:pPr>
        <w:tabs>
          <w:tab w:val="left" w:pos="2550"/>
        </w:tabs>
      </w:pPr>
      <w:r w:rsidRPr="00332EC4">
        <w:t xml:space="preserve">            /инж. Светлана  Калапишева/                             </w:t>
      </w:r>
      <w:r>
        <w:t xml:space="preserve">      </w:t>
      </w:r>
      <w:r w:rsidRPr="00332EC4">
        <w:t xml:space="preserve"> /............................../</w:t>
      </w:r>
    </w:p>
    <w:p w:rsidR="00DC6A91" w:rsidRPr="00332EC4" w:rsidRDefault="00DC6A91" w:rsidP="00DC6A91">
      <w:pPr>
        <w:tabs>
          <w:tab w:val="left" w:pos="2550"/>
        </w:tabs>
      </w:pPr>
    </w:p>
    <w:p w:rsidR="00DC6A91" w:rsidRPr="00332EC4" w:rsidRDefault="00DC6A91" w:rsidP="00DC6A91">
      <w:pPr>
        <w:tabs>
          <w:tab w:val="left" w:pos="2550"/>
        </w:tabs>
      </w:pPr>
    </w:p>
    <w:p w:rsidR="00DC6A91" w:rsidRPr="00332EC4" w:rsidRDefault="00DC6A91" w:rsidP="00DC6A91">
      <w:pPr>
        <w:tabs>
          <w:tab w:val="left" w:pos="2550"/>
        </w:tabs>
      </w:pPr>
      <w:r w:rsidRPr="00332EC4">
        <w:t>ГЛ. СЧЕТОВОДИТЕЛ : ...............................</w:t>
      </w:r>
    </w:p>
    <w:p w:rsidR="00DC6A91" w:rsidRDefault="00DC6A91" w:rsidP="00DC6A91">
      <w:pPr>
        <w:tabs>
          <w:tab w:val="left" w:pos="2550"/>
        </w:tabs>
      </w:pPr>
      <w:r w:rsidRPr="00332EC4">
        <w:t xml:space="preserve">          </w:t>
      </w:r>
      <w:r>
        <w:t xml:space="preserve">                      </w:t>
      </w:r>
      <w:r w:rsidRPr="00332EC4">
        <w:t xml:space="preserve">/ Малина Костовска / </w:t>
      </w:r>
    </w:p>
    <w:p w:rsidR="00DC6A91" w:rsidRDefault="00DC6A91" w:rsidP="00DC6A91">
      <w:pPr>
        <w:tabs>
          <w:tab w:val="left" w:pos="2550"/>
        </w:tabs>
      </w:pPr>
    </w:p>
    <w:p w:rsidR="005A79E3" w:rsidRDefault="005A79E3"/>
    <w:sectPr w:rsidR="005A79E3" w:rsidSect="00DF00A3"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C6A91"/>
    <w:rsid w:val="00001C3E"/>
    <w:rsid w:val="000036FB"/>
    <w:rsid w:val="00004BBD"/>
    <w:rsid w:val="00004C19"/>
    <w:rsid w:val="00007F46"/>
    <w:rsid w:val="00010CE3"/>
    <w:rsid w:val="000144F2"/>
    <w:rsid w:val="00023527"/>
    <w:rsid w:val="00025D66"/>
    <w:rsid w:val="0003031B"/>
    <w:rsid w:val="000339A3"/>
    <w:rsid w:val="00035312"/>
    <w:rsid w:val="00035431"/>
    <w:rsid w:val="00035C9E"/>
    <w:rsid w:val="00036869"/>
    <w:rsid w:val="00036EE3"/>
    <w:rsid w:val="00037102"/>
    <w:rsid w:val="000447C9"/>
    <w:rsid w:val="00044D62"/>
    <w:rsid w:val="00047AD2"/>
    <w:rsid w:val="00051E2B"/>
    <w:rsid w:val="00053686"/>
    <w:rsid w:val="000602C8"/>
    <w:rsid w:val="00062617"/>
    <w:rsid w:val="00063CDF"/>
    <w:rsid w:val="00064166"/>
    <w:rsid w:val="00065247"/>
    <w:rsid w:val="00065B54"/>
    <w:rsid w:val="0007248D"/>
    <w:rsid w:val="00076A4C"/>
    <w:rsid w:val="00081BFF"/>
    <w:rsid w:val="0008211A"/>
    <w:rsid w:val="00087C38"/>
    <w:rsid w:val="00087F18"/>
    <w:rsid w:val="0009046D"/>
    <w:rsid w:val="00090645"/>
    <w:rsid w:val="000A0099"/>
    <w:rsid w:val="000A2D23"/>
    <w:rsid w:val="000A4775"/>
    <w:rsid w:val="000A4B6D"/>
    <w:rsid w:val="000A7548"/>
    <w:rsid w:val="000B04F5"/>
    <w:rsid w:val="000B28CA"/>
    <w:rsid w:val="000B6228"/>
    <w:rsid w:val="000B6BD1"/>
    <w:rsid w:val="000C00ED"/>
    <w:rsid w:val="000C5DD7"/>
    <w:rsid w:val="000C5F23"/>
    <w:rsid w:val="000C6CC9"/>
    <w:rsid w:val="000D18EB"/>
    <w:rsid w:val="000D6A1B"/>
    <w:rsid w:val="000E401D"/>
    <w:rsid w:val="000E5A09"/>
    <w:rsid w:val="000F3B1A"/>
    <w:rsid w:val="000F5E41"/>
    <w:rsid w:val="000F75E4"/>
    <w:rsid w:val="001051AE"/>
    <w:rsid w:val="0010744B"/>
    <w:rsid w:val="00111BFE"/>
    <w:rsid w:val="00115073"/>
    <w:rsid w:val="00116F00"/>
    <w:rsid w:val="00121F2A"/>
    <w:rsid w:val="00131C30"/>
    <w:rsid w:val="0013296B"/>
    <w:rsid w:val="0013359D"/>
    <w:rsid w:val="0013463B"/>
    <w:rsid w:val="00135A62"/>
    <w:rsid w:val="0013698D"/>
    <w:rsid w:val="00143705"/>
    <w:rsid w:val="00143BB2"/>
    <w:rsid w:val="00145B09"/>
    <w:rsid w:val="00146CDE"/>
    <w:rsid w:val="00151679"/>
    <w:rsid w:val="00156AE5"/>
    <w:rsid w:val="00160052"/>
    <w:rsid w:val="00160C84"/>
    <w:rsid w:val="00161F67"/>
    <w:rsid w:val="00167590"/>
    <w:rsid w:val="00167CFB"/>
    <w:rsid w:val="00171549"/>
    <w:rsid w:val="00173029"/>
    <w:rsid w:val="001740AE"/>
    <w:rsid w:val="001742EA"/>
    <w:rsid w:val="00175B0B"/>
    <w:rsid w:val="00176F5A"/>
    <w:rsid w:val="00180FDD"/>
    <w:rsid w:val="00185A0A"/>
    <w:rsid w:val="0018674D"/>
    <w:rsid w:val="001900C9"/>
    <w:rsid w:val="00191363"/>
    <w:rsid w:val="00192B7D"/>
    <w:rsid w:val="001A0F14"/>
    <w:rsid w:val="001A23F6"/>
    <w:rsid w:val="001A260A"/>
    <w:rsid w:val="001A71EC"/>
    <w:rsid w:val="001B1E60"/>
    <w:rsid w:val="001B2AEA"/>
    <w:rsid w:val="001B3DC0"/>
    <w:rsid w:val="001B4AC1"/>
    <w:rsid w:val="001C0416"/>
    <w:rsid w:val="001C091B"/>
    <w:rsid w:val="001C1E49"/>
    <w:rsid w:val="001C6192"/>
    <w:rsid w:val="001C73F8"/>
    <w:rsid w:val="001C79E1"/>
    <w:rsid w:val="001D138C"/>
    <w:rsid w:val="001D250F"/>
    <w:rsid w:val="001D568B"/>
    <w:rsid w:val="001D68B4"/>
    <w:rsid w:val="001E1D9F"/>
    <w:rsid w:val="001E63AE"/>
    <w:rsid w:val="001F1787"/>
    <w:rsid w:val="001F5C73"/>
    <w:rsid w:val="00201BD9"/>
    <w:rsid w:val="00202B62"/>
    <w:rsid w:val="00202BF0"/>
    <w:rsid w:val="002052C3"/>
    <w:rsid w:val="002053DD"/>
    <w:rsid w:val="00205954"/>
    <w:rsid w:val="0020759D"/>
    <w:rsid w:val="00210F85"/>
    <w:rsid w:val="00215683"/>
    <w:rsid w:val="002176E4"/>
    <w:rsid w:val="002238B5"/>
    <w:rsid w:val="00224463"/>
    <w:rsid w:val="00225E10"/>
    <w:rsid w:val="00226FFC"/>
    <w:rsid w:val="00234D2F"/>
    <w:rsid w:val="0023519B"/>
    <w:rsid w:val="00235746"/>
    <w:rsid w:val="00235C8B"/>
    <w:rsid w:val="00236367"/>
    <w:rsid w:val="00242A81"/>
    <w:rsid w:val="0024513A"/>
    <w:rsid w:val="00245994"/>
    <w:rsid w:val="00246FC0"/>
    <w:rsid w:val="00251146"/>
    <w:rsid w:val="0025423E"/>
    <w:rsid w:val="00254C42"/>
    <w:rsid w:val="00260109"/>
    <w:rsid w:val="00261B96"/>
    <w:rsid w:val="00261F60"/>
    <w:rsid w:val="00262AEE"/>
    <w:rsid w:val="00263A2D"/>
    <w:rsid w:val="00265C77"/>
    <w:rsid w:val="0026633F"/>
    <w:rsid w:val="00266593"/>
    <w:rsid w:val="00273757"/>
    <w:rsid w:val="00275733"/>
    <w:rsid w:val="00280091"/>
    <w:rsid w:val="002812D0"/>
    <w:rsid w:val="00281D71"/>
    <w:rsid w:val="00282D8C"/>
    <w:rsid w:val="00286D91"/>
    <w:rsid w:val="00290A9A"/>
    <w:rsid w:val="00291650"/>
    <w:rsid w:val="00291BEE"/>
    <w:rsid w:val="00294053"/>
    <w:rsid w:val="002962EB"/>
    <w:rsid w:val="002A27E1"/>
    <w:rsid w:val="002A280E"/>
    <w:rsid w:val="002A37A2"/>
    <w:rsid w:val="002A6835"/>
    <w:rsid w:val="002B1523"/>
    <w:rsid w:val="002B24B2"/>
    <w:rsid w:val="002B327C"/>
    <w:rsid w:val="002B410B"/>
    <w:rsid w:val="002B61B2"/>
    <w:rsid w:val="002C2CFD"/>
    <w:rsid w:val="002D0AB3"/>
    <w:rsid w:val="002D1B1A"/>
    <w:rsid w:val="002D1C18"/>
    <w:rsid w:val="002D275A"/>
    <w:rsid w:val="002D6C34"/>
    <w:rsid w:val="002E24AE"/>
    <w:rsid w:val="002E33EF"/>
    <w:rsid w:val="002E4DBF"/>
    <w:rsid w:val="002E4FD1"/>
    <w:rsid w:val="002E791E"/>
    <w:rsid w:val="002F1A50"/>
    <w:rsid w:val="002F2C4B"/>
    <w:rsid w:val="002F4355"/>
    <w:rsid w:val="002F693F"/>
    <w:rsid w:val="002F7DF9"/>
    <w:rsid w:val="00307421"/>
    <w:rsid w:val="00313E28"/>
    <w:rsid w:val="00313FE6"/>
    <w:rsid w:val="00316EDE"/>
    <w:rsid w:val="0031700A"/>
    <w:rsid w:val="00320FAC"/>
    <w:rsid w:val="00324BB9"/>
    <w:rsid w:val="00325CBE"/>
    <w:rsid w:val="003310D8"/>
    <w:rsid w:val="00331498"/>
    <w:rsid w:val="00335AF0"/>
    <w:rsid w:val="00340298"/>
    <w:rsid w:val="00341015"/>
    <w:rsid w:val="003417B4"/>
    <w:rsid w:val="003420B4"/>
    <w:rsid w:val="0034244D"/>
    <w:rsid w:val="003449E9"/>
    <w:rsid w:val="003455E8"/>
    <w:rsid w:val="0034602C"/>
    <w:rsid w:val="0035325E"/>
    <w:rsid w:val="003566DD"/>
    <w:rsid w:val="003576E6"/>
    <w:rsid w:val="00360200"/>
    <w:rsid w:val="00361BCB"/>
    <w:rsid w:val="00363E16"/>
    <w:rsid w:val="00364A0F"/>
    <w:rsid w:val="00364E23"/>
    <w:rsid w:val="00366827"/>
    <w:rsid w:val="00377919"/>
    <w:rsid w:val="003803F5"/>
    <w:rsid w:val="00380EF1"/>
    <w:rsid w:val="00382C2F"/>
    <w:rsid w:val="00383D56"/>
    <w:rsid w:val="00390E84"/>
    <w:rsid w:val="00390EF0"/>
    <w:rsid w:val="00396516"/>
    <w:rsid w:val="003A157B"/>
    <w:rsid w:val="003A2800"/>
    <w:rsid w:val="003A2C52"/>
    <w:rsid w:val="003A5A9D"/>
    <w:rsid w:val="003A60CD"/>
    <w:rsid w:val="003B1890"/>
    <w:rsid w:val="003B294B"/>
    <w:rsid w:val="003B5747"/>
    <w:rsid w:val="003B58F5"/>
    <w:rsid w:val="003B727F"/>
    <w:rsid w:val="003C31AD"/>
    <w:rsid w:val="003C5C5D"/>
    <w:rsid w:val="003C7837"/>
    <w:rsid w:val="003D0F02"/>
    <w:rsid w:val="003E7B07"/>
    <w:rsid w:val="003F03BF"/>
    <w:rsid w:val="003F0EC9"/>
    <w:rsid w:val="003F15C4"/>
    <w:rsid w:val="003F1606"/>
    <w:rsid w:val="003F2D6B"/>
    <w:rsid w:val="003F73FC"/>
    <w:rsid w:val="00405B3B"/>
    <w:rsid w:val="004065D7"/>
    <w:rsid w:val="0040759D"/>
    <w:rsid w:val="00410DEB"/>
    <w:rsid w:val="00424647"/>
    <w:rsid w:val="004256DB"/>
    <w:rsid w:val="00427EBB"/>
    <w:rsid w:val="0043032A"/>
    <w:rsid w:val="0043378E"/>
    <w:rsid w:val="004342EB"/>
    <w:rsid w:val="00435BA0"/>
    <w:rsid w:val="004374E0"/>
    <w:rsid w:val="00440753"/>
    <w:rsid w:val="00441D72"/>
    <w:rsid w:val="00443A36"/>
    <w:rsid w:val="00443EDA"/>
    <w:rsid w:val="00444E29"/>
    <w:rsid w:val="00445036"/>
    <w:rsid w:val="00445CC0"/>
    <w:rsid w:val="00454217"/>
    <w:rsid w:val="00455842"/>
    <w:rsid w:val="0045656A"/>
    <w:rsid w:val="00460040"/>
    <w:rsid w:val="00464943"/>
    <w:rsid w:val="00464A2D"/>
    <w:rsid w:val="00466655"/>
    <w:rsid w:val="0047008B"/>
    <w:rsid w:val="004709A5"/>
    <w:rsid w:val="004730CC"/>
    <w:rsid w:val="00474615"/>
    <w:rsid w:val="00480E4A"/>
    <w:rsid w:val="0048370D"/>
    <w:rsid w:val="00484C92"/>
    <w:rsid w:val="00485966"/>
    <w:rsid w:val="00486320"/>
    <w:rsid w:val="004900FA"/>
    <w:rsid w:val="00492726"/>
    <w:rsid w:val="00495831"/>
    <w:rsid w:val="004A19C8"/>
    <w:rsid w:val="004A2534"/>
    <w:rsid w:val="004A28C1"/>
    <w:rsid w:val="004A38F8"/>
    <w:rsid w:val="004A488E"/>
    <w:rsid w:val="004A4FFB"/>
    <w:rsid w:val="004A58E7"/>
    <w:rsid w:val="004B0851"/>
    <w:rsid w:val="004B3423"/>
    <w:rsid w:val="004B5A10"/>
    <w:rsid w:val="004C5855"/>
    <w:rsid w:val="004D15FF"/>
    <w:rsid w:val="004D27F4"/>
    <w:rsid w:val="004D43F5"/>
    <w:rsid w:val="004D4666"/>
    <w:rsid w:val="004D61ED"/>
    <w:rsid w:val="004E20B9"/>
    <w:rsid w:val="004E7008"/>
    <w:rsid w:val="004E795B"/>
    <w:rsid w:val="004E7E65"/>
    <w:rsid w:val="004F43C0"/>
    <w:rsid w:val="005124E5"/>
    <w:rsid w:val="00512DF1"/>
    <w:rsid w:val="00513509"/>
    <w:rsid w:val="00515365"/>
    <w:rsid w:val="005156D4"/>
    <w:rsid w:val="005166F8"/>
    <w:rsid w:val="00517702"/>
    <w:rsid w:val="005212E9"/>
    <w:rsid w:val="0052433F"/>
    <w:rsid w:val="0052566D"/>
    <w:rsid w:val="0053185F"/>
    <w:rsid w:val="0053742B"/>
    <w:rsid w:val="00537B37"/>
    <w:rsid w:val="00537FCA"/>
    <w:rsid w:val="005408D5"/>
    <w:rsid w:val="00540D53"/>
    <w:rsid w:val="005428CF"/>
    <w:rsid w:val="0054318B"/>
    <w:rsid w:val="00551281"/>
    <w:rsid w:val="00553521"/>
    <w:rsid w:val="005605FA"/>
    <w:rsid w:val="005614C9"/>
    <w:rsid w:val="00561D27"/>
    <w:rsid w:val="00562CC9"/>
    <w:rsid w:val="00564419"/>
    <w:rsid w:val="005660D7"/>
    <w:rsid w:val="0056662C"/>
    <w:rsid w:val="00573A5C"/>
    <w:rsid w:val="00574D2D"/>
    <w:rsid w:val="00574FAD"/>
    <w:rsid w:val="00576997"/>
    <w:rsid w:val="005773E3"/>
    <w:rsid w:val="00581D58"/>
    <w:rsid w:val="00587C57"/>
    <w:rsid w:val="00590E89"/>
    <w:rsid w:val="00592B8C"/>
    <w:rsid w:val="00593D17"/>
    <w:rsid w:val="00594537"/>
    <w:rsid w:val="00595548"/>
    <w:rsid w:val="005958D3"/>
    <w:rsid w:val="00595A22"/>
    <w:rsid w:val="00597D71"/>
    <w:rsid w:val="005A1D19"/>
    <w:rsid w:val="005A557F"/>
    <w:rsid w:val="005A7266"/>
    <w:rsid w:val="005A79E3"/>
    <w:rsid w:val="005A7A9A"/>
    <w:rsid w:val="005B20B1"/>
    <w:rsid w:val="005C0D5B"/>
    <w:rsid w:val="005C48A8"/>
    <w:rsid w:val="005C7A2E"/>
    <w:rsid w:val="005D1C4B"/>
    <w:rsid w:val="005D2C15"/>
    <w:rsid w:val="005D42FE"/>
    <w:rsid w:val="005D60E2"/>
    <w:rsid w:val="005D6CD8"/>
    <w:rsid w:val="005D7ABC"/>
    <w:rsid w:val="005E2838"/>
    <w:rsid w:val="005E3588"/>
    <w:rsid w:val="005E3F01"/>
    <w:rsid w:val="005E76A4"/>
    <w:rsid w:val="005E7954"/>
    <w:rsid w:val="005E79F9"/>
    <w:rsid w:val="005F016F"/>
    <w:rsid w:val="005F10DE"/>
    <w:rsid w:val="005F2379"/>
    <w:rsid w:val="005F6547"/>
    <w:rsid w:val="00600BC0"/>
    <w:rsid w:val="00601707"/>
    <w:rsid w:val="00601BC2"/>
    <w:rsid w:val="00603D2E"/>
    <w:rsid w:val="0060575F"/>
    <w:rsid w:val="00607BB7"/>
    <w:rsid w:val="0061257C"/>
    <w:rsid w:val="00612CED"/>
    <w:rsid w:val="00615BEA"/>
    <w:rsid w:val="0061681B"/>
    <w:rsid w:val="006178C2"/>
    <w:rsid w:val="00617E4E"/>
    <w:rsid w:val="00620D33"/>
    <w:rsid w:val="006215B1"/>
    <w:rsid w:val="0062745F"/>
    <w:rsid w:val="00633966"/>
    <w:rsid w:val="00634D4A"/>
    <w:rsid w:val="006351DE"/>
    <w:rsid w:val="006408E8"/>
    <w:rsid w:val="00642CD6"/>
    <w:rsid w:val="00650A95"/>
    <w:rsid w:val="006514DB"/>
    <w:rsid w:val="00654E21"/>
    <w:rsid w:val="00657AE6"/>
    <w:rsid w:val="006605B8"/>
    <w:rsid w:val="006621F8"/>
    <w:rsid w:val="006674F2"/>
    <w:rsid w:val="006677DE"/>
    <w:rsid w:val="00667EF6"/>
    <w:rsid w:val="00671AE9"/>
    <w:rsid w:val="00673575"/>
    <w:rsid w:val="00677004"/>
    <w:rsid w:val="00682124"/>
    <w:rsid w:val="00682CA3"/>
    <w:rsid w:val="00686F02"/>
    <w:rsid w:val="00687106"/>
    <w:rsid w:val="00690A05"/>
    <w:rsid w:val="00694640"/>
    <w:rsid w:val="006A0C0B"/>
    <w:rsid w:val="006A28E6"/>
    <w:rsid w:val="006A611D"/>
    <w:rsid w:val="006B0FD1"/>
    <w:rsid w:val="006B2E17"/>
    <w:rsid w:val="006B60D1"/>
    <w:rsid w:val="006B7A6C"/>
    <w:rsid w:val="006C2D57"/>
    <w:rsid w:val="006C5493"/>
    <w:rsid w:val="006C6FBE"/>
    <w:rsid w:val="006C778B"/>
    <w:rsid w:val="006D2A7C"/>
    <w:rsid w:val="006D4DB9"/>
    <w:rsid w:val="006D7CD4"/>
    <w:rsid w:val="006E2364"/>
    <w:rsid w:val="006F03F9"/>
    <w:rsid w:val="006F0774"/>
    <w:rsid w:val="006F0C08"/>
    <w:rsid w:val="006F5437"/>
    <w:rsid w:val="00700D19"/>
    <w:rsid w:val="00703862"/>
    <w:rsid w:val="00704167"/>
    <w:rsid w:val="007045CA"/>
    <w:rsid w:val="0070681C"/>
    <w:rsid w:val="00710BD9"/>
    <w:rsid w:val="00715E07"/>
    <w:rsid w:val="00722194"/>
    <w:rsid w:val="00723162"/>
    <w:rsid w:val="00726A46"/>
    <w:rsid w:val="007335E1"/>
    <w:rsid w:val="007347DD"/>
    <w:rsid w:val="00734E41"/>
    <w:rsid w:val="00736C18"/>
    <w:rsid w:val="0074394B"/>
    <w:rsid w:val="00743BAF"/>
    <w:rsid w:val="007458E0"/>
    <w:rsid w:val="00746F66"/>
    <w:rsid w:val="0075145D"/>
    <w:rsid w:val="00751E62"/>
    <w:rsid w:val="00754D57"/>
    <w:rsid w:val="00756E23"/>
    <w:rsid w:val="00757D8B"/>
    <w:rsid w:val="007634AE"/>
    <w:rsid w:val="0077562E"/>
    <w:rsid w:val="0077650D"/>
    <w:rsid w:val="007779B4"/>
    <w:rsid w:val="00780AF9"/>
    <w:rsid w:val="0078341F"/>
    <w:rsid w:val="00783853"/>
    <w:rsid w:val="00783868"/>
    <w:rsid w:val="00785B40"/>
    <w:rsid w:val="00787C63"/>
    <w:rsid w:val="00792524"/>
    <w:rsid w:val="00793581"/>
    <w:rsid w:val="00795083"/>
    <w:rsid w:val="00796893"/>
    <w:rsid w:val="00797F43"/>
    <w:rsid w:val="007A0922"/>
    <w:rsid w:val="007A1539"/>
    <w:rsid w:val="007A1C70"/>
    <w:rsid w:val="007A51F9"/>
    <w:rsid w:val="007B00C5"/>
    <w:rsid w:val="007B4F76"/>
    <w:rsid w:val="007B5417"/>
    <w:rsid w:val="007B5F76"/>
    <w:rsid w:val="007B76BD"/>
    <w:rsid w:val="007C3D0F"/>
    <w:rsid w:val="007C3F82"/>
    <w:rsid w:val="007C6967"/>
    <w:rsid w:val="007C6F72"/>
    <w:rsid w:val="007D0A4A"/>
    <w:rsid w:val="007D3165"/>
    <w:rsid w:val="007D3809"/>
    <w:rsid w:val="007D3E06"/>
    <w:rsid w:val="007D6992"/>
    <w:rsid w:val="007D6C72"/>
    <w:rsid w:val="007E5626"/>
    <w:rsid w:val="007E5A97"/>
    <w:rsid w:val="007E5B86"/>
    <w:rsid w:val="007E7146"/>
    <w:rsid w:val="007F258D"/>
    <w:rsid w:val="007F350A"/>
    <w:rsid w:val="00800D34"/>
    <w:rsid w:val="008025A8"/>
    <w:rsid w:val="00804567"/>
    <w:rsid w:val="00804B80"/>
    <w:rsid w:val="0080504C"/>
    <w:rsid w:val="00806C60"/>
    <w:rsid w:val="0081206E"/>
    <w:rsid w:val="00814E05"/>
    <w:rsid w:val="008152B5"/>
    <w:rsid w:val="00816FD5"/>
    <w:rsid w:val="0082055C"/>
    <w:rsid w:val="008210EE"/>
    <w:rsid w:val="008265C2"/>
    <w:rsid w:val="00827E01"/>
    <w:rsid w:val="0083115F"/>
    <w:rsid w:val="00831CA6"/>
    <w:rsid w:val="00833760"/>
    <w:rsid w:val="0083402B"/>
    <w:rsid w:val="00835D4E"/>
    <w:rsid w:val="008402FB"/>
    <w:rsid w:val="00841A8D"/>
    <w:rsid w:val="0084405F"/>
    <w:rsid w:val="00846A25"/>
    <w:rsid w:val="008475C0"/>
    <w:rsid w:val="00850C84"/>
    <w:rsid w:val="008618CF"/>
    <w:rsid w:val="00863A1A"/>
    <w:rsid w:val="0086417A"/>
    <w:rsid w:val="00867DD3"/>
    <w:rsid w:val="00870DE2"/>
    <w:rsid w:val="008727BF"/>
    <w:rsid w:val="00873CE2"/>
    <w:rsid w:val="00875CA3"/>
    <w:rsid w:val="0088377A"/>
    <w:rsid w:val="008838B6"/>
    <w:rsid w:val="008838D0"/>
    <w:rsid w:val="00883BC2"/>
    <w:rsid w:val="008850B1"/>
    <w:rsid w:val="0088764E"/>
    <w:rsid w:val="0089156D"/>
    <w:rsid w:val="00891EAD"/>
    <w:rsid w:val="008925E4"/>
    <w:rsid w:val="00892703"/>
    <w:rsid w:val="00896448"/>
    <w:rsid w:val="00896FA1"/>
    <w:rsid w:val="008A1331"/>
    <w:rsid w:val="008A224F"/>
    <w:rsid w:val="008A4261"/>
    <w:rsid w:val="008A4C6B"/>
    <w:rsid w:val="008A6655"/>
    <w:rsid w:val="008B6BE1"/>
    <w:rsid w:val="008B7138"/>
    <w:rsid w:val="008C190A"/>
    <w:rsid w:val="008C2EC0"/>
    <w:rsid w:val="008D4263"/>
    <w:rsid w:val="008D5CE3"/>
    <w:rsid w:val="008E2733"/>
    <w:rsid w:val="008E3BDF"/>
    <w:rsid w:val="008F2EB0"/>
    <w:rsid w:val="008F435C"/>
    <w:rsid w:val="008F5691"/>
    <w:rsid w:val="008F67AF"/>
    <w:rsid w:val="00900FD9"/>
    <w:rsid w:val="00901F8B"/>
    <w:rsid w:val="00902854"/>
    <w:rsid w:val="00903BF8"/>
    <w:rsid w:val="00904237"/>
    <w:rsid w:val="00904FC2"/>
    <w:rsid w:val="00905583"/>
    <w:rsid w:val="00911D72"/>
    <w:rsid w:val="00915157"/>
    <w:rsid w:val="009207A8"/>
    <w:rsid w:val="009221E6"/>
    <w:rsid w:val="00922F18"/>
    <w:rsid w:val="00927DC0"/>
    <w:rsid w:val="009310A7"/>
    <w:rsid w:val="00942A61"/>
    <w:rsid w:val="0094616E"/>
    <w:rsid w:val="009472BE"/>
    <w:rsid w:val="00951E28"/>
    <w:rsid w:val="009537E1"/>
    <w:rsid w:val="009627C7"/>
    <w:rsid w:val="0096315E"/>
    <w:rsid w:val="0096653E"/>
    <w:rsid w:val="0096743E"/>
    <w:rsid w:val="00971A5E"/>
    <w:rsid w:val="009729C9"/>
    <w:rsid w:val="00972D06"/>
    <w:rsid w:val="009819B8"/>
    <w:rsid w:val="009828C9"/>
    <w:rsid w:val="00984340"/>
    <w:rsid w:val="00984D38"/>
    <w:rsid w:val="009858D3"/>
    <w:rsid w:val="00992ACE"/>
    <w:rsid w:val="009968B9"/>
    <w:rsid w:val="009A0C0F"/>
    <w:rsid w:val="009A0F24"/>
    <w:rsid w:val="009A1606"/>
    <w:rsid w:val="009A2027"/>
    <w:rsid w:val="009A2965"/>
    <w:rsid w:val="009A502E"/>
    <w:rsid w:val="009A5EEE"/>
    <w:rsid w:val="009A68D1"/>
    <w:rsid w:val="009A6D27"/>
    <w:rsid w:val="009C17CE"/>
    <w:rsid w:val="009C3222"/>
    <w:rsid w:val="009C5B41"/>
    <w:rsid w:val="009D0E5B"/>
    <w:rsid w:val="009D5C5A"/>
    <w:rsid w:val="009D7944"/>
    <w:rsid w:val="009E2B66"/>
    <w:rsid w:val="009E33B8"/>
    <w:rsid w:val="009E3B6E"/>
    <w:rsid w:val="009E3DC3"/>
    <w:rsid w:val="009E45FB"/>
    <w:rsid w:val="009E5AAD"/>
    <w:rsid w:val="009E7262"/>
    <w:rsid w:val="009F08F3"/>
    <w:rsid w:val="009F1CCB"/>
    <w:rsid w:val="009F33E5"/>
    <w:rsid w:val="009F352C"/>
    <w:rsid w:val="009F40EA"/>
    <w:rsid w:val="009F5559"/>
    <w:rsid w:val="009F6231"/>
    <w:rsid w:val="009F63D8"/>
    <w:rsid w:val="009F6E29"/>
    <w:rsid w:val="00A0024E"/>
    <w:rsid w:val="00A00CD0"/>
    <w:rsid w:val="00A02E48"/>
    <w:rsid w:val="00A05F9C"/>
    <w:rsid w:val="00A07958"/>
    <w:rsid w:val="00A1233B"/>
    <w:rsid w:val="00A22966"/>
    <w:rsid w:val="00A22B89"/>
    <w:rsid w:val="00A24CF2"/>
    <w:rsid w:val="00A27C7A"/>
    <w:rsid w:val="00A3085E"/>
    <w:rsid w:val="00A308ED"/>
    <w:rsid w:val="00A32249"/>
    <w:rsid w:val="00A32C85"/>
    <w:rsid w:val="00A3359C"/>
    <w:rsid w:val="00A43000"/>
    <w:rsid w:val="00A470C9"/>
    <w:rsid w:val="00A544BF"/>
    <w:rsid w:val="00A62200"/>
    <w:rsid w:val="00A63E30"/>
    <w:rsid w:val="00A742C9"/>
    <w:rsid w:val="00A75664"/>
    <w:rsid w:val="00A76C86"/>
    <w:rsid w:val="00A81954"/>
    <w:rsid w:val="00A8313D"/>
    <w:rsid w:val="00A86A15"/>
    <w:rsid w:val="00A910B3"/>
    <w:rsid w:val="00A92C51"/>
    <w:rsid w:val="00A9409C"/>
    <w:rsid w:val="00A9503B"/>
    <w:rsid w:val="00A958D1"/>
    <w:rsid w:val="00AA1052"/>
    <w:rsid w:val="00AA5EC2"/>
    <w:rsid w:val="00AB0CAA"/>
    <w:rsid w:val="00AB253B"/>
    <w:rsid w:val="00AB29D7"/>
    <w:rsid w:val="00AB4C0B"/>
    <w:rsid w:val="00AB74C2"/>
    <w:rsid w:val="00AB7E02"/>
    <w:rsid w:val="00AC4F47"/>
    <w:rsid w:val="00AC50BD"/>
    <w:rsid w:val="00AC5201"/>
    <w:rsid w:val="00AC5A37"/>
    <w:rsid w:val="00AC6BAD"/>
    <w:rsid w:val="00AC6F98"/>
    <w:rsid w:val="00AC794D"/>
    <w:rsid w:val="00AC795D"/>
    <w:rsid w:val="00AD0E18"/>
    <w:rsid w:val="00AD1EE0"/>
    <w:rsid w:val="00AD23D6"/>
    <w:rsid w:val="00AD3263"/>
    <w:rsid w:val="00AD5B1B"/>
    <w:rsid w:val="00AD621B"/>
    <w:rsid w:val="00AE14F6"/>
    <w:rsid w:val="00AE27FB"/>
    <w:rsid w:val="00AE2F2E"/>
    <w:rsid w:val="00AE516F"/>
    <w:rsid w:val="00AF0AFA"/>
    <w:rsid w:val="00AF2660"/>
    <w:rsid w:val="00AF2C76"/>
    <w:rsid w:val="00AF36B5"/>
    <w:rsid w:val="00AF3AA8"/>
    <w:rsid w:val="00AF3E73"/>
    <w:rsid w:val="00AF470A"/>
    <w:rsid w:val="00B0103F"/>
    <w:rsid w:val="00B02CD9"/>
    <w:rsid w:val="00B03949"/>
    <w:rsid w:val="00B06315"/>
    <w:rsid w:val="00B14AE3"/>
    <w:rsid w:val="00B15B99"/>
    <w:rsid w:val="00B17B20"/>
    <w:rsid w:val="00B23C9D"/>
    <w:rsid w:val="00B23D47"/>
    <w:rsid w:val="00B251FB"/>
    <w:rsid w:val="00B266C5"/>
    <w:rsid w:val="00B27EC8"/>
    <w:rsid w:val="00B37A9F"/>
    <w:rsid w:val="00B37FC4"/>
    <w:rsid w:val="00B42E8A"/>
    <w:rsid w:val="00B45623"/>
    <w:rsid w:val="00B47949"/>
    <w:rsid w:val="00B53E76"/>
    <w:rsid w:val="00B54744"/>
    <w:rsid w:val="00B60F15"/>
    <w:rsid w:val="00B62182"/>
    <w:rsid w:val="00B63049"/>
    <w:rsid w:val="00B64499"/>
    <w:rsid w:val="00B65410"/>
    <w:rsid w:val="00B70806"/>
    <w:rsid w:val="00B73C5D"/>
    <w:rsid w:val="00B754FD"/>
    <w:rsid w:val="00B763A9"/>
    <w:rsid w:val="00B81C42"/>
    <w:rsid w:val="00B84A84"/>
    <w:rsid w:val="00B85652"/>
    <w:rsid w:val="00B86643"/>
    <w:rsid w:val="00B876CA"/>
    <w:rsid w:val="00B905FA"/>
    <w:rsid w:val="00BA3ED7"/>
    <w:rsid w:val="00BA3F2D"/>
    <w:rsid w:val="00BA7BD2"/>
    <w:rsid w:val="00BB0A36"/>
    <w:rsid w:val="00BB2D88"/>
    <w:rsid w:val="00BB4748"/>
    <w:rsid w:val="00BB670E"/>
    <w:rsid w:val="00BB6E53"/>
    <w:rsid w:val="00BC15C7"/>
    <w:rsid w:val="00BC29C3"/>
    <w:rsid w:val="00BC3589"/>
    <w:rsid w:val="00BC42A1"/>
    <w:rsid w:val="00BC4FBD"/>
    <w:rsid w:val="00BC5149"/>
    <w:rsid w:val="00BC5E95"/>
    <w:rsid w:val="00BC62E9"/>
    <w:rsid w:val="00BD320C"/>
    <w:rsid w:val="00BD6F7D"/>
    <w:rsid w:val="00BE3E85"/>
    <w:rsid w:val="00BE4EF8"/>
    <w:rsid w:val="00BE537F"/>
    <w:rsid w:val="00BF18CF"/>
    <w:rsid w:val="00BF7C6D"/>
    <w:rsid w:val="00C0108D"/>
    <w:rsid w:val="00C01956"/>
    <w:rsid w:val="00C054BF"/>
    <w:rsid w:val="00C077FC"/>
    <w:rsid w:val="00C15545"/>
    <w:rsid w:val="00C162D4"/>
    <w:rsid w:val="00C23A9E"/>
    <w:rsid w:val="00C262A5"/>
    <w:rsid w:val="00C324C0"/>
    <w:rsid w:val="00C34B96"/>
    <w:rsid w:val="00C37644"/>
    <w:rsid w:val="00C37E7B"/>
    <w:rsid w:val="00C40044"/>
    <w:rsid w:val="00C401BE"/>
    <w:rsid w:val="00C412A1"/>
    <w:rsid w:val="00C44675"/>
    <w:rsid w:val="00C459CA"/>
    <w:rsid w:val="00C45FFE"/>
    <w:rsid w:val="00C55731"/>
    <w:rsid w:val="00C5693C"/>
    <w:rsid w:val="00C61440"/>
    <w:rsid w:val="00C62336"/>
    <w:rsid w:val="00C6355D"/>
    <w:rsid w:val="00C64B7E"/>
    <w:rsid w:val="00C7334B"/>
    <w:rsid w:val="00C73C9C"/>
    <w:rsid w:val="00C7404F"/>
    <w:rsid w:val="00C751EB"/>
    <w:rsid w:val="00C77982"/>
    <w:rsid w:val="00C779E0"/>
    <w:rsid w:val="00C83FFC"/>
    <w:rsid w:val="00C94251"/>
    <w:rsid w:val="00C9470D"/>
    <w:rsid w:val="00C947BF"/>
    <w:rsid w:val="00C948A7"/>
    <w:rsid w:val="00C9598E"/>
    <w:rsid w:val="00CA0650"/>
    <w:rsid w:val="00CA3847"/>
    <w:rsid w:val="00CA6562"/>
    <w:rsid w:val="00CB0AE4"/>
    <w:rsid w:val="00CB23CD"/>
    <w:rsid w:val="00CB452F"/>
    <w:rsid w:val="00CB7EE0"/>
    <w:rsid w:val="00CB7FB6"/>
    <w:rsid w:val="00CC2799"/>
    <w:rsid w:val="00CC2F96"/>
    <w:rsid w:val="00CC5008"/>
    <w:rsid w:val="00CD0E8A"/>
    <w:rsid w:val="00CD382A"/>
    <w:rsid w:val="00CD3BCD"/>
    <w:rsid w:val="00CE0F0F"/>
    <w:rsid w:val="00CE25BD"/>
    <w:rsid w:val="00CE2E8C"/>
    <w:rsid w:val="00CE363B"/>
    <w:rsid w:val="00CE558A"/>
    <w:rsid w:val="00CE78A8"/>
    <w:rsid w:val="00CF3F36"/>
    <w:rsid w:val="00D002B4"/>
    <w:rsid w:val="00D00796"/>
    <w:rsid w:val="00D05F9A"/>
    <w:rsid w:val="00D12F8C"/>
    <w:rsid w:val="00D14E8D"/>
    <w:rsid w:val="00D175CF"/>
    <w:rsid w:val="00D17BA8"/>
    <w:rsid w:val="00D20270"/>
    <w:rsid w:val="00D26A68"/>
    <w:rsid w:val="00D27D83"/>
    <w:rsid w:val="00D31C55"/>
    <w:rsid w:val="00D34958"/>
    <w:rsid w:val="00D36668"/>
    <w:rsid w:val="00D3794A"/>
    <w:rsid w:val="00D400F8"/>
    <w:rsid w:val="00D40F2D"/>
    <w:rsid w:val="00D42D27"/>
    <w:rsid w:val="00D448B9"/>
    <w:rsid w:val="00D47607"/>
    <w:rsid w:val="00D5009B"/>
    <w:rsid w:val="00D54C1E"/>
    <w:rsid w:val="00D5524E"/>
    <w:rsid w:val="00D56943"/>
    <w:rsid w:val="00D574B1"/>
    <w:rsid w:val="00D577DE"/>
    <w:rsid w:val="00D62E90"/>
    <w:rsid w:val="00D70144"/>
    <w:rsid w:val="00D72FF1"/>
    <w:rsid w:val="00D737C5"/>
    <w:rsid w:val="00D74C27"/>
    <w:rsid w:val="00D75662"/>
    <w:rsid w:val="00D75E27"/>
    <w:rsid w:val="00D8108D"/>
    <w:rsid w:val="00D8170F"/>
    <w:rsid w:val="00D81E0B"/>
    <w:rsid w:val="00D83205"/>
    <w:rsid w:val="00D83BA0"/>
    <w:rsid w:val="00D86E43"/>
    <w:rsid w:val="00D92B7C"/>
    <w:rsid w:val="00D95220"/>
    <w:rsid w:val="00D95873"/>
    <w:rsid w:val="00DA207B"/>
    <w:rsid w:val="00DA7F4D"/>
    <w:rsid w:val="00DB0CE4"/>
    <w:rsid w:val="00DB1181"/>
    <w:rsid w:val="00DB1E2D"/>
    <w:rsid w:val="00DB2A24"/>
    <w:rsid w:val="00DB3DF8"/>
    <w:rsid w:val="00DB4454"/>
    <w:rsid w:val="00DB78FD"/>
    <w:rsid w:val="00DC301F"/>
    <w:rsid w:val="00DC32BC"/>
    <w:rsid w:val="00DC62A8"/>
    <w:rsid w:val="00DC69FF"/>
    <w:rsid w:val="00DC6A91"/>
    <w:rsid w:val="00DD5ED4"/>
    <w:rsid w:val="00DD63D4"/>
    <w:rsid w:val="00DD7F18"/>
    <w:rsid w:val="00DE096E"/>
    <w:rsid w:val="00DE1F75"/>
    <w:rsid w:val="00DE2449"/>
    <w:rsid w:val="00DE3599"/>
    <w:rsid w:val="00DE3FFF"/>
    <w:rsid w:val="00DE778C"/>
    <w:rsid w:val="00DF00A3"/>
    <w:rsid w:val="00E00B87"/>
    <w:rsid w:val="00E00B9F"/>
    <w:rsid w:val="00E01BAD"/>
    <w:rsid w:val="00E05152"/>
    <w:rsid w:val="00E05D53"/>
    <w:rsid w:val="00E069AF"/>
    <w:rsid w:val="00E077D3"/>
    <w:rsid w:val="00E07F2A"/>
    <w:rsid w:val="00E13568"/>
    <w:rsid w:val="00E14BC7"/>
    <w:rsid w:val="00E1724A"/>
    <w:rsid w:val="00E17BE5"/>
    <w:rsid w:val="00E21C42"/>
    <w:rsid w:val="00E24ADF"/>
    <w:rsid w:val="00E25FC9"/>
    <w:rsid w:val="00E362BE"/>
    <w:rsid w:val="00E36DA7"/>
    <w:rsid w:val="00E40EC8"/>
    <w:rsid w:val="00E5273F"/>
    <w:rsid w:val="00E52CFF"/>
    <w:rsid w:val="00E53E60"/>
    <w:rsid w:val="00E55991"/>
    <w:rsid w:val="00E56C73"/>
    <w:rsid w:val="00E62051"/>
    <w:rsid w:val="00E6596B"/>
    <w:rsid w:val="00E67578"/>
    <w:rsid w:val="00E71970"/>
    <w:rsid w:val="00E723A1"/>
    <w:rsid w:val="00E725F1"/>
    <w:rsid w:val="00E80B8E"/>
    <w:rsid w:val="00E833B9"/>
    <w:rsid w:val="00E85444"/>
    <w:rsid w:val="00E875FE"/>
    <w:rsid w:val="00E9045E"/>
    <w:rsid w:val="00E9134C"/>
    <w:rsid w:val="00E92F3C"/>
    <w:rsid w:val="00E93DCC"/>
    <w:rsid w:val="00E9483D"/>
    <w:rsid w:val="00EA06BC"/>
    <w:rsid w:val="00EA0C31"/>
    <w:rsid w:val="00EA567C"/>
    <w:rsid w:val="00EA60AD"/>
    <w:rsid w:val="00EB2EF9"/>
    <w:rsid w:val="00EB2FC1"/>
    <w:rsid w:val="00EB4D9D"/>
    <w:rsid w:val="00EB6A9C"/>
    <w:rsid w:val="00EB6EED"/>
    <w:rsid w:val="00EC149B"/>
    <w:rsid w:val="00EC23EF"/>
    <w:rsid w:val="00EC27DC"/>
    <w:rsid w:val="00EC4CFF"/>
    <w:rsid w:val="00EC52C2"/>
    <w:rsid w:val="00ED0A5F"/>
    <w:rsid w:val="00ED3741"/>
    <w:rsid w:val="00ED7378"/>
    <w:rsid w:val="00EE0F2D"/>
    <w:rsid w:val="00EE6351"/>
    <w:rsid w:val="00EE68C8"/>
    <w:rsid w:val="00EF0175"/>
    <w:rsid w:val="00EF10E0"/>
    <w:rsid w:val="00EF1C18"/>
    <w:rsid w:val="00EF782E"/>
    <w:rsid w:val="00F0025C"/>
    <w:rsid w:val="00F049F4"/>
    <w:rsid w:val="00F06FF0"/>
    <w:rsid w:val="00F1022D"/>
    <w:rsid w:val="00F10F9C"/>
    <w:rsid w:val="00F137F0"/>
    <w:rsid w:val="00F140C7"/>
    <w:rsid w:val="00F168AD"/>
    <w:rsid w:val="00F16EC5"/>
    <w:rsid w:val="00F21A4F"/>
    <w:rsid w:val="00F21F44"/>
    <w:rsid w:val="00F23EC1"/>
    <w:rsid w:val="00F27879"/>
    <w:rsid w:val="00F314DB"/>
    <w:rsid w:val="00F32CEF"/>
    <w:rsid w:val="00F332DC"/>
    <w:rsid w:val="00F34DB3"/>
    <w:rsid w:val="00F353E7"/>
    <w:rsid w:val="00F3645B"/>
    <w:rsid w:val="00F4527B"/>
    <w:rsid w:val="00F479E7"/>
    <w:rsid w:val="00F50A8E"/>
    <w:rsid w:val="00F50AD4"/>
    <w:rsid w:val="00F5416E"/>
    <w:rsid w:val="00F550E4"/>
    <w:rsid w:val="00F55433"/>
    <w:rsid w:val="00F56469"/>
    <w:rsid w:val="00F61613"/>
    <w:rsid w:val="00F622DE"/>
    <w:rsid w:val="00F64AC3"/>
    <w:rsid w:val="00F72FB3"/>
    <w:rsid w:val="00F7446F"/>
    <w:rsid w:val="00F81B0A"/>
    <w:rsid w:val="00F83CED"/>
    <w:rsid w:val="00F87377"/>
    <w:rsid w:val="00F915B7"/>
    <w:rsid w:val="00F956AA"/>
    <w:rsid w:val="00FA087A"/>
    <w:rsid w:val="00FA2835"/>
    <w:rsid w:val="00FA29EA"/>
    <w:rsid w:val="00FA74E0"/>
    <w:rsid w:val="00FB49CC"/>
    <w:rsid w:val="00FC2E95"/>
    <w:rsid w:val="00FC33FE"/>
    <w:rsid w:val="00FC55DD"/>
    <w:rsid w:val="00FC5A31"/>
    <w:rsid w:val="00FC63D1"/>
    <w:rsid w:val="00FC6546"/>
    <w:rsid w:val="00FC669A"/>
    <w:rsid w:val="00FD29B0"/>
    <w:rsid w:val="00FD3FBE"/>
    <w:rsid w:val="00FE0F57"/>
    <w:rsid w:val="00FE7C7F"/>
    <w:rsid w:val="00FF131D"/>
    <w:rsid w:val="00FF48E5"/>
    <w:rsid w:val="00FF4E73"/>
    <w:rsid w:val="00F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A91"/>
    <w:rPr>
      <w:sz w:val="24"/>
      <w:szCs w:val="24"/>
    </w:rPr>
  </w:style>
  <w:style w:type="paragraph" w:styleId="2">
    <w:name w:val="heading 2"/>
    <w:basedOn w:val="a"/>
    <w:next w:val="a"/>
    <w:qFormat/>
    <w:rsid w:val="00DC6A91"/>
    <w:pPr>
      <w:keepNext/>
      <w:jc w:val="center"/>
      <w:outlineLvl w:val="1"/>
    </w:pPr>
    <w:rPr>
      <w:b/>
      <w:bCs/>
      <w:color w:val="FF000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C6A91"/>
    <w:pPr>
      <w:spacing w:after="120"/>
    </w:pPr>
  </w:style>
  <w:style w:type="paragraph" w:styleId="20">
    <w:name w:val="Body Text Indent 2"/>
    <w:basedOn w:val="a"/>
    <w:rsid w:val="00DC6A91"/>
    <w:pPr>
      <w:spacing w:after="120" w:line="480" w:lineRule="auto"/>
      <w:ind w:left="283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12 </vt:lpstr>
    </vt:vector>
  </TitlesOfParts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12</dc:title>
  <dc:creator>pgz</dc:creator>
  <cp:lastModifiedBy>Windows User</cp:lastModifiedBy>
  <cp:revision>2</cp:revision>
  <cp:lastPrinted>2014-06-10T06:51:00Z</cp:lastPrinted>
  <dcterms:created xsi:type="dcterms:W3CDTF">2014-06-26T06:07:00Z</dcterms:created>
  <dcterms:modified xsi:type="dcterms:W3CDTF">2014-06-26T06:07:00Z</dcterms:modified>
</cp:coreProperties>
</file>