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EB" w:rsidRPr="00947D95" w:rsidRDefault="00A158EB">
      <w:pPr>
        <w:jc w:val="both"/>
        <w:rPr>
          <w:rFonts w:ascii="Times New Roman" w:hAnsi="Times New Roman"/>
          <w:lang w:val="en-US"/>
        </w:rPr>
      </w:pPr>
    </w:p>
    <w:p w:rsidR="00D300A9" w:rsidRPr="00D300A9" w:rsidRDefault="00266BCE" w:rsidP="00266BCE">
      <w:pPr>
        <w:pStyle w:val="Style24"/>
        <w:widowControl/>
        <w:spacing w:line="360" w:lineRule="auto"/>
        <w:jc w:val="left"/>
        <w:rPr>
          <w:rFonts w:ascii="Times New Roman" w:hAnsi="Times New Roman" w:cs="Times New Roman"/>
          <w:b/>
        </w:rPr>
      </w:pPr>
      <w:r>
        <w:rPr>
          <w:rFonts w:ascii="Times New Roman" w:hAnsi="Times New Roman" w:cs="Times New Roman"/>
          <w:b/>
        </w:rPr>
        <w:t xml:space="preserve">                                                                                               </w:t>
      </w:r>
      <w:r w:rsidR="00D300A9" w:rsidRPr="00004406">
        <w:rPr>
          <w:rFonts w:ascii="Times New Roman" w:hAnsi="Times New Roman" w:cs="Times New Roman"/>
          <w:b/>
        </w:rPr>
        <w:t>ДО</w:t>
      </w:r>
    </w:p>
    <w:p w:rsidR="002A76A4" w:rsidRPr="00266BCE" w:rsidRDefault="002A76A4" w:rsidP="00266BCE">
      <w:pPr>
        <w:pStyle w:val="Style24"/>
        <w:widowControl/>
        <w:spacing w:line="360" w:lineRule="auto"/>
        <w:ind w:left="5670"/>
        <w:jc w:val="left"/>
        <w:rPr>
          <w:rFonts w:ascii="Times New Roman" w:hAnsi="Times New Roman" w:cs="Times New Roman"/>
          <w:b/>
        </w:rPr>
      </w:pPr>
      <w:r>
        <w:rPr>
          <w:rFonts w:ascii="Times New Roman" w:hAnsi="Times New Roman" w:cs="Times New Roman"/>
          <w:b/>
        </w:rPr>
        <w:t xml:space="preserve">ПРОФЕСИОНАЛНА </w:t>
      </w:r>
      <w:r w:rsidR="00FD5C92">
        <w:rPr>
          <w:rFonts w:ascii="Times New Roman" w:hAnsi="Times New Roman" w:cs="Times New Roman"/>
          <w:b/>
        </w:rPr>
        <w:t>ГИМНАЗИЯ</w:t>
      </w:r>
      <w:r w:rsidR="00F71887">
        <w:rPr>
          <w:rFonts w:ascii="Times New Roman" w:hAnsi="Times New Roman" w:cs="Times New Roman"/>
          <w:b/>
        </w:rPr>
        <w:t xml:space="preserve"> </w:t>
      </w:r>
      <w:r>
        <w:rPr>
          <w:rFonts w:ascii="Times New Roman" w:hAnsi="Times New Roman" w:cs="Times New Roman"/>
          <w:b/>
        </w:rPr>
        <w:t xml:space="preserve">ПО </w:t>
      </w:r>
      <w:r w:rsidR="00266BCE">
        <w:rPr>
          <w:rFonts w:ascii="Times New Roman" w:hAnsi="Times New Roman" w:cs="Times New Roman"/>
          <w:b/>
        </w:rPr>
        <w:t xml:space="preserve">ЗЕМЕДЕЛИЕ „СТЕФАН ЦАНОВ”  </w:t>
      </w:r>
      <w:r w:rsidR="00FD5C92" w:rsidRPr="00FD5C92">
        <w:rPr>
          <w:rFonts w:ascii="Times New Roman" w:hAnsi="Times New Roman"/>
          <w:b/>
        </w:rPr>
        <w:t>гр</w:t>
      </w:r>
      <w:r w:rsidR="00266BCE">
        <w:rPr>
          <w:rFonts w:ascii="Times New Roman" w:hAnsi="Times New Roman"/>
          <w:b/>
        </w:rPr>
        <w:t>. КНЕЖА</w:t>
      </w:r>
    </w:p>
    <w:p w:rsidR="00A158EB" w:rsidRPr="00F71887" w:rsidRDefault="00236D63" w:rsidP="00236D63">
      <w:pPr>
        <w:spacing w:line="360" w:lineRule="auto"/>
        <w:ind w:firstLine="5670"/>
        <w:jc w:val="both"/>
        <w:rPr>
          <w:rFonts w:ascii="Times New Roman" w:hAnsi="Times New Roman"/>
          <w:b/>
          <w:szCs w:val="24"/>
          <w:lang w:val="bg-BG"/>
        </w:rPr>
      </w:pPr>
      <w:r w:rsidRPr="00F71887">
        <w:rPr>
          <w:rFonts w:ascii="Times New Roman" w:hAnsi="Times New Roman"/>
          <w:b/>
          <w:lang w:val="bg-BG"/>
        </w:rPr>
        <w:t xml:space="preserve"> </w:t>
      </w:r>
      <w:r w:rsidRPr="00F71887">
        <w:rPr>
          <w:rStyle w:val="FontStyle54"/>
          <w:b w:val="0"/>
          <w:sz w:val="24"/>
          <w:szCs w:val="24"/>
          <w:lang w:val="ru-RU"/>
        </w:rPr>
        <w:t xml:space="preserve"> </w:t>
      </w:r>
    </w:p>
    <w:p w:rsidR="00AE3B4E" w:rsidRPr="00D300A9" w:rsidRDefault="00AE3B4E" w:rsidP="0058284F">
      <w:pPr>
        <w:pStyle w:val="Heading1"/>
        <w:spacing w:line="360" w:lineRule="auto"/>
        <w:jc w:val="center"/>
        <w:rPr>
          <w:rFonts w:ascii="Times New Roman" w:hAnsi="Times New Roman"/>
          <w:b/>
          <w:sz w:val="24"/>
          <w:szCs w:val="24"/>
          <w:lang w:val="bg-BG"/>
        </w:rPr>
      </w:pPr>
      <w:r w:rsidRPr="00D300A9">
        <w:rPr>
          <w:rFonts w:ascii="Times New Roman" w:hAnsi="Times New Roman"/>
          <w:b/>
          <w:sz w:val="24"/>
          <w:szCs w:val="24"/>
          <w:lang w:val="bg-BG"/>
        </w:rPr>
        <w:t xml:space="preserve">Банкова гаранция </w:t>
      </w:r>
    </w:p>
    <w:p w:rsidR="00AE3B4E" w:rsidRPr="00D300A9" w:rsidRDefault="00D300A9" w:rsidP="0058284F">
      <w:pPr>
        <w:pStyle w:val="Heading1"/>
        <w:spacing w:line="360" w:lineRule="auto"/>
        <w:jc w:val="center"/>
        <w:rPr>
          <w:rFonts w:ascii="Times New Roman" w:hAnsi="Times New Roman"/>
          <w:b/>
          <w:sz w:val="24"/>
          <w:szCs w:val="24"/>
          <w:lang w:val="bg-BG"/>
        </w:rPr>
      </w:pPr>
      <w:r>
        <w:rPr>
          <w:rFonts w:ascii="Times New Roman" w:hAnsi="Times New Roman"/>
          <w:b/>
          <w:sz w:val="24"/>
          <w:szCs w:val="24"/>
          <w:lang w:val="bg-BG"/>
        </w:rPr>
        <w:t>з</w:t>
      </w:r>
      <w:r w:rsidR="00AE3B4E" w:rsidRPr="00D300A9">
        <w:rPr>
          <w:rFonts w:ascii="Times New Roman" w:hAnsi="Times New Roman"/>
          <w:b/>
          <w:sz w:val="24"/>
          <w:szCs w:val="24"/>
          <w:lang w:val="bg-BG"/>
        </w:rPr>
        <w:t>а изпълнение на договор за общественa поръчкa</w:t>
      </w:r>
    </w:p>
    <w:p w:rsidR="005062A1" w:rsidRPr="002A76A4" w:rsidRDefault="00AE3B4E" w:rsidP="002A76A4">
      <w:pPr>
        <w:pStyle w:val="Header"/>
        <w:spacing w:line="360" w:lineRule="auto"/>
        <w:jc w:val="both"/>
        <w:rPr>
          <w:rFonts w:ascii="Times New Roman" w:hAnsi="Times New Roman"/>
          <w:b/>
          <w:szCs w:val="24"/>
          <w:lang w:val="ru-RU"/>
        </w:rPr>
      </w:pPr>
      <w:r w:rsidRPr="002A76A4">
        <w:rPr>
          <w:rFonts w:ascii="Times New Roman" w:hAnsi="Times New Roman"/>
          <w:sz w:val="22"/>
          <w:szCs w:val="22"/>
          <w:lang w:val="ru-RU"/>
        </w:rPr>
        <w:t>Ние, ………………………</w:t>
      </w:r>
      <w:r w:rsidR="00F96D50" w:rsidRPr="002A76A4">
        <w:rPr>
          <w:rFonts w:ascii="Times New Roman" w:hAnsi="Times New Roman"/>
          <w:sz w:val="22"/>
          <w:szCs w:val="22"/>
          <w:lang w:val="ru-RU"/>
        </w:rPr>
        <w:t>…………………………</w:t>
      </w:r>
      <w:r w:rsidRPr="002A76A4">
        <w:rPr>
          <w:rFonts w:ascii="Times New Roman" w:hAnsi="Times New Roman"/>
          <w:sz w:val="22"/>
          <w:szCs w:val="22"/>
          <w:lang w:val="ru-RU"/>
        </w:rPr>
        <w:t>..................................... /банка/ със седалище ……………………….. /адрес/ сме уведомени, че на ……………………. /дата/ между Вас, ………………………............. /Възложител/, като Възложител и фирма ……………………</w:t>
      </w:r>
      <w:r w:rsidR="00F96D50" w:rsidRPr="002A76A4">
        <w:rPr>
          <w:rFonts w:ascii="Times New Roman" w:hAnsi="Times New Roman"/>
          <w:sz w:val="22"/>
          <w:szCs w:val="22"/>
          <w:lang w:val="ru-RU"/>
        </w:rPr>
        <w:t>……..</w:t>
      </w:r>
      <w:r w:rsidRPr="002A76A4">
        <w:rPr>
          <w:rFonts w:ascii="Times New Roman" w:hAnsi="Times New Roman"/>
          <w:sz w:val="22"/>
          <w:szCs w:val="22"/>
          <w:lang w:val="ru-RU"/>
        </w:rPr>
        <w:t>…, със седалище ……………………………………………… /адрес на управление/, БУЛСТАТ/ЕИК ……………………, като Изпълнител, предстои да бъде сключен/ е сключен договор № ……………………… с предмет</w:t>
      </w:r>
      <w:r w:rsidR="00B20804" w:rsidRPr="002A76A4">
        <w:rPr>
          <w:rFonts w:ascii="Times New Roman" w:hAnsi="Times New Roman"/>
          <w:sz w:val="22"/>
          <w:szCs w:val="22"/>
          <w:lang w:val="ru-RU"/>
        </w:rPr>
        <w:t>:</w:t>
      </w:r>
      <w:r w:rsidR="00DF5F1D" w:rsidRPr="002A76A4">
        <w:rPr>
          <w:rFonts w:ascii="Times New Roman" w:hAnsi="Times New Roman"/>
          <w:b/>
          <w:i/>
          <w:sz w:val="22"/>
          <w:szCs w:val="22"/>
          <w:lang w:val="ru-RU"/>
        </w:rPr>
        <w:t xml:space="preserve"> </w:t>
      </w:r>
      <w:r w:rsidR="003C0B4C" w:rsidRPr="003C0B4C">
        <w:rPr>
          <w:rFonts w:ascii="Times New Roman" w:hAnsi="Times New Roman"/>
          <w:b/>
          <w:lang w:val="az-Cyrl-AZ"/>
        </w:rPr>
        <w:t>„</w:t>
      </w:r>
      <w:r w:rsidR="00266BCE">
        <w:rPr>
          <w:rFonts w:ascii="Times New Roman" w:hAnsi="Times New Roman"/>
          <w:b/>
          <w:lang w:val="az-Cyrl-AZ"/>
        </w:rPr>
        <w:t>Подмяна на отоплителен котел в ПГ по Земеделие “Стефан Цанов</w:t>
      </w:r>
      <w:r w:rsidR="003C0B4C" w:rsidRPr="003C0B4C">
        <w:rPr>
          <w:rFonts w:ascii="Times New Roman" w:hAnsi="Times New Roman"/>
          <w:b/>
          <w:lang w:val="az-Cyrl-AZ"/>
        </w:rPr>
        <w:t>”</w:t>
      </w:r>
      <w:r w:rsidR="00266BCE">
        <w:rPr>
          <w:rFonts w:ascii="Times New Roman" w:hAnsi="Times New Roman"/>
          <w:b/>
          <w:lang w:val="az-Cyrl-AZ"/>
        </w:rPr>
        <w:t xml:space="preserve"> – гр. Кнежа</w:t>
      </w:r>
      <w:r w:rsidR="002A76A4">
        <w:rPr>
          <w:rFonts w:ascii="Times New Roman" w:hAnsi="Times New Roman"/>
          <w:b/>
          <w:szCs w:val="24"/>
          <w:lang w:val="az-Cyrl-AZ"/>
        </w:rPr>
        <w:t xml:space="preserve"> </w:t>
      </w:r>
      <w:r w:rsidR="00EF53B0" w:rsidRPr="002A76A4">
        <w:rPr>
          <w:rFonts w:ascii="Times New Roman" w:hAnsi="Times New Roman"/>
          <w:szCs w:val="24"/>
          <w:lang w:val="ru-RU"/>
        </w:rPr>
        <w:t>на обща стойност …………………… /цифром/ .............................................. /словом/.</w:t>
      </w:r>
      <w:r w:rsidR="002A76A4" w:rsidRPr="002A76A4">
        <w:rPr>
          <w:rFonts w:ascii="Times New Roman" w:hAnsi="Times New Roman"/>
          <w:szCs w:val="24"/>
          <w:lang w:val="ru-RU"/>
        </w:rPr>
        <w:tab/>
      </w:r>
    </w:p>
    <w:p w:rsidR="00EF53B0" w:rsidRPr="002E3A1E" w:rsidRDefault="00EF53B0" w:rsidP="00B52914">
      <w:pPr>
        <w:spacing w:before="120" w:line="360" w:lineRule="auto"/>
        <w:ind w:firstLine="720"/>
        <w:jc w:val="both"/>
        <w:rPr>
          <w:rFonts w:ascii="Times New Roman" w:hAnsi="Times New Roman"/>
          <w:szCs w:val="24"/>
          <w:lang w:val="bg-BG"/>
        </w:rPr>
      </w:pPr>
      <w:r w:rsidRPr="00701CFE">
        <w:rPr>
          <w:rFonts w:ascii="Times New Roman" w:hAnsi="Times New Roman"/>
          <w:szCs w:val="24"/>
          <w:lang w:val="bg-BG"/>
        </w:rPr>
        <w:t>В съответствие с условията по договора Изпълнителят следва да представи във Ваша</w:t>
      </w:r>
      <w:r w:rsidRPr="00A317CB">
        <w:rPr>
          <w:rFonts w:ascii="Times New Roman" w:hAnsi="Times New Roman"/>
          <w:szCs w:val="24"/>
          <w:lang w:val="bg-BG"/>
        </w:rPr>
        <w:t xml:space="preserve"> полза банкова гаранция за изпълнение на същия за сумата …………….</w:t>
      </w:r>
      <w:r w:rsidRPr="002E3A1E">
        <w:rPr>
          <w:rFonts w:ascii="Times New Roman" w:hAnsi="Times New Roman"/>
          <w:szCs w:val="24"/>
          <w:lang w:val="bg-BG"/>
        </w:rPr>
        <w:t xml:space="preserve"> /цифром/, …………………………………/словом/, представляваща </w:t>
      </w:r>
      <w:r w:rsidRPr="002E3A1E">
        <w:rPr>
          <w:rFonts w:ascii="Times New Roman" w:hAnsi="Times New Roman"/>
          <w:b/>
          <w:szCs w:val="24"/>
          <w:lang w:val="bg-BG"/>
        </w:rPr>
        <w:t>…….. % от стойността на договора</w:t>
      </w:r>
      <w:r w:rsidRPr="002E3A1E">
        <w:rPr>
          <w:rFonts w:ascii="Times New Roman" w:hAnsi="Times New Roman"/>
          <w:szCs w:val="24"/>
          <w:lang w:val="bg-BG"/>
        </w:rPr>
        <w:t>. Във връзка с гореизложеното и по искане на фирмата/лицето …………………………………………….., ние, ……………………………………………… /банка/ се задължаваме неотменяемо, независимо от валидността и действието на горепосочения договор, да Ви заплатим всяка сума максимум до …………………….. /цифром/ ………………………………………………. /словом/ в срок до 3 (три) работни дни след получаване на Ваше надлежно подписано и подпечатано искане за плащане, деклариращо, че фирмата/лицето …………………………………………………………… не е изпълнила изцяло задълженията си по договора.</w:t>
      </w:r>
    </w:p>
    <w:p w:rsidR="00EF53B0" w:rsidRPr="002E3A1E" w:rsidRDefault="00EF53B0" w:rsidP="00EF53B0">
      <w:pPr>
        <w:spacing w:before="120" w:line="360" w:lineRule="auto"/>
        <w:ind w:firstLine="720"/>
        <w:jc w:val="both"/>
        <w:rPr>
          <w:rFonts w:ascii="Times New Roman" w:hAnsi="Times New Roman"/>
          <w:szCs w:val="24"/>
          <w:lang w:val="bg-BG"/>
        </w:rPr>
      </w:pPr>
      <w:r w:rsidRPr="002E3A1E">
        <w:rPr>
          <w:rFonts w:ascii="Times New Roman" w:hAnsi="Times New Roman"/>
          <w:szCs w:val="24"/>
          <w:lang w:val="bg-BG"/>
        </w:rPr>
        <w:t>Нашият ангажимент по гаранцията се намалява автоматично със сумата на всяко плащане, извършено по нея.</w:t>
      </w:r>
    </w:p>
    <w:p w:rsidR="00EF53B0" w:rsidRPr="002E3A1E" w:rsidRDefault="00EF53B0" w:rsidP="00EF53B0">
      <w:pPr>
        <w:spacing w:before="120" w:line="360" w:lineRule="auto"/>
        <w:ind w:firstLine="720"/>
        <w:jc w:val="both"/>
        <w:rPr>
          <w:rFonts w:ascii="Times New Roman" w:hAnsi="Times New Roman"/>
          <w:szCs w:val="24"/>
          <w:lang w:val="bg-BG"/>
        </w:rPr>
      </w:pPr>
      <w:r w:rsidRPr="002E3A1E">
        <w:rPr>
          <w:rFonts w:ascii="Times New Roman" w:hAnsi="Times New Roman"/>
          <w:szCs w:val="24"/>
          <w:lang w:val="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EF53B0" w:rsidRPr="002E3A1E" w:rsidRDefault="00EF53B0" w:rsidP="00EF53B0">
      <w:pPr>
        <w:spacing w:before="120" w:line="360" w:lineRule="auto"/>
        <w:ind w:firstLine="720"/>
        <w:jc w:val="both"/>
        <w:rPr>
          <w:rFonts w:ascii="Times New Roman" w:hAnsi="Times New Roman"/>
          <w:szCs w:val="24"/>
          <w:lang w:val="bg-BG"/>
        </w:rPr>
      </w:pPr>
      <w:r w:rsidRPr="002E3A1E">
        <w:rPr>
          <w:rFonts w:ascii="Times New Roman" w:hAnsi="Times New Roman"/>
          <w:szCs w:val="24"/>
          <w:lang w:val="bg-BG"/>
        </w:rPr>
        <w:lastRenderedPageBreak/>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EF53B0" w:rsidRPr="002E3A1E" w:rsidRDefault="00EF53B0" w:rsidP="00EF53B0">
      <w:pPr>
        <w:spacing w:before="120" w:line="360" w:lineRule="auto"/>
        <w:jc w:val="both"/>
        <w:rPr>
          <w:rFonts w:ascii="Times New Roman" w:hAnsi="Times New Roman"/>
          <w:szCs w:val="24"/>
          <w:lang w:val="bg-BG"/>
        </w:rPr>
      </w:pPr>
      <w:r w:rsidRPr="002E3A1E">
        <w:rPr>
          <w:rFonts w:ascii="Times New Roman" w:hAnsi="Times New Roman"/>
          <w:szCs w:val="24"/>
          <w:lang w:val="bg-BG"/>
        </w:rPr>
        <w:t>Банковата гаранция може да бъде освободена преди изтичане на валидността и само след връщане на оригинала на същата в ……………………………………….. /банка/.</w:t>
      </w:r>
    </w:p>
    <w:p w:rsidR="00E20058" w:rsidRDefault="00E20058" w:rsidP="00A317CB">
      <w:pPr>
        <w:spacing w:before="120" w:line="360" w:lineRule="auto"/>
        <w:jc w:val="right"/>
        <w:rPr>
          <w:rFonts w:ascii="Times New Roman" w:hAnsi="Times New Roman"/>
          <w:b/>
          <w:szCs w:val="24"/>
          <w:lang w:val="bg-BG"/>
        </w:rPr>
      </w:pPr>
    </w:p>
    <w:p w:rsidR="00E20058" w:rsidRDefault="00E20058" w:rsidP="00A317CB">
      <w:pPr>
        <w:spacing w:before="120" w:line="360" w:lineRule="auto"/>
        <w:jc w:val="right"/>
        <w:rPr>
          <w:rFonts w:ascii="Times New Roman" w:hAnsi="Times New Roman"/>
          <w:b/>
          <w:szCs w:val="24"/>
          <w:lang w:val="bg-BG"/>
        </w:rPr>
      </w:pPr>
    </w:p>
    <w:p w:rsidR="00E20058" w:rsidRDefault="00E20058" w:rsidP="00A317CB">
      <w:pPr>
        <w:spacing w:before="120" w:line="360" w:lineRule="auto"/>
        <w:jc w:val="right"/>
        <w:rPr>
          <w:rFonts w:ascii="Times New Roman" w:hAnsi="Times New Roman"/>
          <w:b/>
          <w:szCs w:val="24"/>
          <w:lang w:val="bg-BG"/>
        </w:rPr>
      </w:pPr>
    </w:p>
    <w:p w:rsidR="00EF53B0" w:rsidRPr="002E3A1E" w:rsidRDefault="00E20058" w:rsidP="00E20058">
      <w:pPr>
        <w:spacing w:before="120" w:line="360" w:lineRule="auto"/>
        <w:rPr>
          <w:rFonts w:ascii="Times New Roman" w:hAnsi="Times New Roman"/>
          <w:b/>
          <w:szCs w:val="24"/>
          <w:lang w:val="bg-BG"/>
        </w:rPr>
      </w:pPr>
      <w:r>
        <w:rPr>
          <w:rFonts w:ascii="Times New Roman" w:hAnsi="Times New Roman"/>
          <w:b/>
          <w:szCs w:val="24"/>
          <w:lang w:val="bg-BG"/>
        </w:rPr>
        <w:t xml:space="preserve">                                                                                         </w:t>
      </w:r>
      <w:r w:rsidR="00EF53B0" w:rsidRPr="002E3A1E">
        <w:rPr>
          <w:rFonts w:ascii="Times New Roman" w:hAnsi="Times New Roman"/>
          <w:b/>
          <w:szCs w:val="24"/>
          <w:lang w:val="bg-BG"/>
        </w:rPr>
        <w:t xml:space="preserve">Подпис и печат: </w:t>
      </w:r>
    </w:p>
    <w:p w:rsidR="00EF53B0" w:rsidRPr="002E3A1E" w:rsidRDefault="00EF53B0" w:rsidP="00E20058">
      <w:pPr>
        <w:spacing w:before="120" w:line="360" w:lineRule="auto"/>
        <w:rPr>
          <w:rFonts w:ascii="Times New Roman" w:hAnsi="Times New Roman"/>
          <w:b/>
          <w:szCs w:val="24"/>
          <w:lang w:val="en-US"/>
        </w:rPr>
      </w:pPr>
      <w:r w:rsidRPr="002E3A1E">
        <w:rPr>
          <w:rFonts w:ascii="Times New Roman" w:hAnsi="Times New Roman"/>
          <w:b/>
          <w:szCs w:val="24"/>
          <w:lang w:val="bg-BG"/>
        </w:rPr>
        <w:tab/>
      </w:r>
      <w:r w:rsidR="00E20058">
        <w:rPr>
          <w:rFonts w:ascii="Times New Roman" w:hAnsi="Times New Roman"/>
          <w:b/>
          <w:szCs w:val="24"/>
          <w:lang w:val="bg-BG"/>
        </w:rPr>
        <w:t xml:space="preserve">                                                                                             </w:t>
      </w:r>
      <w:r w:rsidRPr="002E3A1E">
        <w:rPr>
          <w:rFonts w:ascii="Times New Roman" w:hAnsi="Times New Roman"/>
          <w:b/>
          <w:szCs w:val="24"/>
          <w:lang w:val="bg-BG"/>
        </w:rPr>
        <w:t>(БАНКА)</w:t>
      </w:r>
    </w:p>
    <w:p w:rsidR="00AE3B4E" w:rsidRPr="002E3A1E" w:rsidRDefault="00AE3B4E" w:rsidP="00EF53B0">
      <w:pPr>
        <w:spacing w:line="360" w:lineRule="auto"/>
        <w:jc w:val="both"/>
        <w:rPr>
          <w:lang w:val="en-US"/>
        </w:rPr>
      </w:pPr>
    </w:p>
    <w:sectPr w:rsidR="00AE3B4E" w:rsidRPr="002E3A1E" w:rsidSect="001B11A2">
      <w:headerReference w:type="default" r:id="rId7"/>
      <w:footerReference w:type="default" r:id="rId8"/>
      <w:pgSz w:w="11906" w:h="16838"/>
      <w:pgMar w:top="851" w:right="1134" w:bottom="42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F5" w:rsidRDefault="00F856F5">
      <w:r>
        <w:separator/>
      </w:r>
    </w:p>
  </w:endnote>
  <w:endnote w:type="continuationSeparator" w:id="0">
    <w:p w:rsidR="00F856F5" w:rsidRDefault="00F8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87" w:rsidRPr="002F1273" w:rsidRDefault="00F71887" w:rsidP="006E20A6">
    <w:pPr>
      <w:pStyle w:val="Heading2"/>
      <w:keepNext w:val="0"/>
      <w:keepLines/>
      <w:pBdr>
        <w:bottom w:val="double" w:sz="4" w:space="1" w:color="auto"/>
      </w:pBdr>
      <w:tabs>
        <w:tab w:val="left" w:pos="1080"/>
      </w:tabs>
      <w:spacing w:before="0" w:after="0"/>
      <w:rPr>
        <w:rFonts w:ascii="Times New Roman" w:hAnsi="Times New Roman"/>
        <w:color w:val="008000"/>
        <w:sz w:val="20"/>
        <w:szCs w:val="20"/>
        <w:lang w:val="en-US"/>
      </w:rPr>
    </w:pPr>
    <w:r w:rsidRPr="005F4345">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F5" w:rsidRDefault="00F856F5">
      <w:r>
        <w:separator/>
      </w:r>
    </w:p>
  </w:footnote>
  <w:footnote w:type="continuationSeparator" w:id="0">
    <w:p w:rsidR="00F856F5" w:rsidRDefault="00F8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CE" w:rsidRPr="00266BCE" w:rsidRDefault="00266BCE" w:rsidP="00266BCE">
    <w:pPr>
      <w:pStyle w:val="Header"/>
      <w:jc w:val="center"/>
      <w:rPr>
        <w:rFonts w:ascii="Times New Roman" w:hAnsi="Times New Roman"/>
        <w:i/>
        <w:sz w:val="20"/>
        <w:lang w:val="ru-RU"/>
      </w:rPr>
    </w:pPr>
    <w:r w:rsidRPr="00266BCE">
      <w:rPr>
        <w:rFonts w:ascii="Times New Roman" w:hAnsi="Times New Roman"/>
        <w:i/>
        <w:sz w:val="20"/>
        <w:lang w:val="ru-RU"/>
      </w:rPr>
      <w:t>Процедура по реда на Глава Осем „а” от ЗОП  за възлагане на обществена поръчка с предмет:</w:t>
    </w:r>
  </w:p>
  <w:p w:rsidR="00266BCE" w:rsidRPr="00266BCE" w:rsidRDefault="00266BCE" w:rsidP="00266BCE">
    <w:pPr>
      <w:pStyle w:val="Header"/>
      <w:jc w:val="center"/>
      <w:rPr>
        <w:rFonts w:ascii="Times New Roman" w:hAnsi="Times New Roman"/>
        <w:b/>
        <w:i/>
        <w:sz w:val="20"/>
        <w:lang w:val="ru-RU"/>
      </w:rPr>
    </w:pPr>
    <w:r w:rsidRPr="00266BCE">
      <w:rPr>
        <w:rFonts w:ascii="Times New Roman" w:hAnsi="Times New Roman"/>
        <w:i/>
        <w:sz w:val="20"/>
        <w:lang w:val="ru-RU"/>
      </w:rPr>
      <w:t xml:space="preserve"> </w:t>
    </w:r>
    <w:r w:rsidRPr="00266BCE">
      <w:rPr>
        <w:rFonts w:ascii="Times New Roman" w:hAnsi="Times New Roman"/>
        <w:b/>
        <w:i/>
        <w:sz w:val="20"/>
        <w:lang w:val="ru-RU"/>
      </w:rPr>
      <w:t xml:space="preserve">Избор на изпълнител за  </w:t>
    </w:r>
    <w:r w:rsidRPr="00266BCE">
      <w:rPr>
        <w:rFonts w:ascii="Times New Roman" w:hAnsi="Times New Roman"/>
        <w:b/>
        <w:i/>
        <w:sz w:val="20"/>
        <w:lang w:val="az-Cyrl-AZ"/>
      </w:rPr>
      <w:t>„Подмяна на отоплителен котел на ПГ по Земеделие “Стефан Цанов” – гр. Кнежа</w:t>
    </w:r>
  </w:p>
  <w:p w:rsidR="003C0B4C" w:rsidRPr="003C0B4C" w:rsidRDefault="00F71887" w:rsidP="003C0B4C">
    <w:pPr>
      <w:pStyle w:val="Heading2"/>
      <w:keepNext w:val="0"/>
      <w:jc w:val="right"/>
      <w:rPr>
        <w:rFonts w:ascii="Times New Roman" w:hAnsi="Times New Roman" w:cs="Times New Roman"/>
        <w:i w:val="0"/>
        <w:color w:val="333333"/>
        <w:sz w:val="24"/>
        <w:szCs w:val="24"/>
        <w:lang w:val="bg-BG"/>
      </w:rPr>
    </w:pPr>
    <w:r w:rsidRPr="003C0B4C">
      <w:rPr>
        <w:rFonts w:ascii="Times New Roman" w:hAnsi="Times New Roman" w:cs="Times New Roman"/>
        <w:i w:val="0"/>
        <w:sz w:val="24"/>
        <w:szCs w:val="24"/>
        <w:lang w:val="ru-RU"/>
      </w:rPr>
      <w:t xml:space="preserve">ОБРАЗЕЦ № </w:t>
    </w:r>
    <w:r w:rsidRPr="003C0B4C">
      <w:rPr>
        <w:rFonts w:ascii="Times New Roman" w:hAnsi="Times New Roman" w:cs="Times New Roman"/>
        <w:i w:val="0"/>
        <w:sz w:val="24"/>
        <w:szCs w:val="24"/>
        <w:lang w:val="bg-BG"/>
      </w:rPr>
      <w:t>2</w:t>
    </w:r>
    <w:r w:rsidR="003C0B4C" w:rsidRPr="003C0B4C">
      <w:rPr>
        <w:rFonts w:ascii="Times New Roman" w:hAnsi="Times New Roman" w:cs="Times New Roman"/>
        <w:i w:val="0"/>
        <w:sz w:val="24"/>
        <w:szCs w:val="24"/>
        <w:lang w:val="bg-BG"/>
      </w:rPr>
      <w:t>2</w:t>
    </w:r>
  </w:p>
  <w:p w:rsidR="00F71887" w:rsidRPr="00700B8D" w:rsidRDefault="00F71887">
    <w:pPr>
      <w:pStyle w:val="Header"/>
      <w:jc w:val="right"/>
      <w:rPr>
        <w:rFonts w:ascii="Times New Roman" w:hAnsi="Times New Roman"/>
        <w:b/>
        <w:i/>
        <w:sz w:val="22"/>
        <w:lang w:val="en-US"/>
      </w:rPr>
    </w:pPr>
    <w:r>
      <w:rPr>
        <w:rFonts w:ascii="Times New Roman" w:hAnsi="Times New Roman"/>
        <w:b/>
        <w:i/>
        <w:sz w:val="22"/>
        <w:lang w:val="bg-BG"/>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1">
    <w:nsid w:val="37DA5FF4"/>
    <w:multiLevelType w:val="hybridMultilevel"/>
    <w:tmpl w:val="6A38679E"/>
    <w:lvl w:ilvl="0" w:tplc="DE14451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nsid w:val="68A30E55"/>
    <w:multiLevelType w:val="hybridMultilevel"/>
    <w:tmpl w:val="E4648CA2"/>
    <w:lvl w:ilvl="0" w:tplc="9C78316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7B0F52B8"/>
    <w:multiLevelType w:val="hybridMultilevel"/>
    <w:tmpl w:val="C74429D0"/>
    <w:lvl w:ilvl="0" w:tplc="663434B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65901"/>
    <w:rsid w:val="00000831"/>
    <w:rsid w:val="0001168C"/>
    <w:rsid w:val="0003072D"/>
    <w:rsid w:val="00044449"/>
    <w:rsid w:val="0005517F"/>
    <w:rsid w:val="00056EB1"/>
    <w:rsid w:val="000657BC"/>
    <w:rsid w:val="00096D99"/>
    <w:rsid w:val="000A03F3"/>
    <w:rsid w:val="000A0FD8"/>
    <w:rsid w:val="000A65D4"/>
    <w:rsid w:val="000B53F6"/>
    <w:rsid w:val="000E4FF8"/>
    <w:rsid w:val="000F73E8"/>
    <w:rsid w:val="00103A5B"/>
    <w:rsid w:val="001330F8"/>
    <w:rsid w:val="00162835"/>
    <w:rsid w:val="001733B4"/>
    <w:rsid w:val="00173C66"/>
    <w:rsid w:val="00177286"/>
    <w:rsid w:val="001903A1"/>
    <w:rsid w:val="001A11CF"/>
    <w:rsid w:val="001A360C"/>
    <w:rsid w:val="001B11A2"/>
    <w:rsid w:val="001B5D39"/>
    <w:rsid w:val="001C1E7A"/>
    <w:rsid w:val="001C7A3F"/>
    <w:rsid w:val="001F463F"/>
    <w:rsid w:val="002109A1"/>
    <w:rsid w:val="00215341"/>
    <w:rsid w:val="0021675D"/>
    <w:rsid w:val="00231400"/>
    <w:rsid w:val="00236D63"/>
    <w:rsid w:val="002441D0"/>
    <w:rsid w:val="00257C38"/>
    <w:rsid w:val="002636B5"/>
    <w:rsid w:val="00266091"/>
    <w:rsid w:val="00266BCE"/>
    <w:rsid w:val="0027140D"/>
    <w:rsid w:val="002761F8"/>
    <w:rsid w:val="002807C8"/>
    <w:rsid w:val="00294DEF"/>
    <w:rsid w:val="002A76A4"/>
    <w:rsid w:val="002D52D8"/>
    <w:rsid w:val="002E3A1E"/>
    <w:rsid w:val="002F468A"/>
    <w:rsid w:val="003023BA"/>
    <w:rsid w:val="0030290C"/>
    <w:rsid w:val="003049DB"/>
    <w:rsid w:val="0030539F"/>
    <w:rsid w:val="0030666A"/>
    <w:rsid w:val="003131F3"/>
    <w:rsid w:val="00316A3B"/>
    <w:rsid w:val="00321558"/>
    <w:rsid w:val="00330653"/>
    <w:rsid w:val="00332004"/>
    <w:rsid w:val="00354B3D"/>
    <w:rsid w:val="00364FDA"/>
    <w:rsid w:val="003658F7"/>
    <w:rsid w:val="003773A9"/>
    <w:rsid w:val="00377EF4"/>
    <w:rsid w:val="003A7B5E"/>
    <w:rsid w:val="003A7B60"/>
    <w:rsid w:val="003B4687"/>
    <w:rsid w:val="003C0B4C"/>
    <w:rsid w:val="003C30B4"/>
    <w:rsid w:val="003C3101"/>
    <w:rsid w:val="003C78B2"/>
    <w:rsid w:val="003F249C"/>
    <w:rsid w:val="004228D8"/>
    <w:rsid w:val="0042303B"/>
    <w:rsid w:val="00425BA3"/>
    <w:rsid w:val="00445811"/>
    <w:rsid w:val="00467D51"/>
    <w:rsid w:val="00470D14"/>
    <w:rsid w:val="00471523"/>
    <w:rsid w:val="004850A4"/>
    <w:rsid w:val="00491C8F"/>
    <w:rsid w:val="0049542B"/>
    <w:rsid w:val="004C2074"/>
    <w:rsid w:val="004C4691"/>
    <w:rsid w:val="004D32FB"/>
    <w:rsid w:val="004E3B58"/>
    <w:rsid w:val="004E4668"/>
    <w:rsid w:val="004F4600"/>
    <w:rsid w:val="004F5D12"/>
    <w:rsid w:val="0050147C"/>
    <w:rsid w:val="00504B12"/>
    <w:rsid w:val="005062A1"/>
    <w:rsid w:val="00517883"/>
    <w:rsid w:val="00522870"/>
    <w:rsid w:val="00553C65"/>
    <w:rsid w:val="00562F21"/>
    <w:rsid w:val="00566A8B"/>
    <w:rsid w:val="0058284F"/>
    <w:rsid w:val="00586A6F"/>
    <w:rsid w:val="005938C0"/>
    <w:rsid w:val="005B78C6"/>
    <w:rsid w:val="005E00A3"/>
    <w:rsid w:val="005E64BE"/>
    <w:rsid w:val="005F25B4"/>
    <w:rsid w:val="005F3454"/>
    <w:rsid w:val="005F39F3"/>
    <w:rsid w:val="005F426F"/>
    <w:rsid w:val="005F4345"/>
    <w:rsid w:val="005F7E8B"/>
    <w:rsid w:val="0060185C"/>
    <w:rsid w:val="00624545"/>
    <w:rsid w:val="00632AB4"/>
    <w:rsid w:val="00646C6C"/>
    <w:rsid w:val="00671B9A"/>
    <w:rsid w:val="00696C43"/>
    <w:rsid w:val="00696D70"/>
    <w:rsid w:val="006A0767"/>
    <w:rsid w:val="006A40B9"/>
    <w:rsid w:val="006B565E"/>
    <w:rsid w:val="006B7502"/>
    <w:rsid w:val="006C4DED"/>
    <w:rsid w:val="006D14CA"/>
    <w:rsid w:val="006E20A6"/>
    <w:rsid w:val="006F6517"/>
    <w:rsid w:val="00700B8D"/>
    <w:rsid w:val="00701CFE"/>
    <w:rsid w:val="00705642"/>
    <w:rsid w:val="007312CE"/>
    <w:rsid w:val="00732071"/>
    <w:rsid w:val="0077710E"/>
    <w:rsid w:val="007B189A"/>
    <w:rsid w:val="007B3FC5"/>
    <w:rsid w:val="007B57FC"/>
    <w:rsid w:val="007C254A"/>
    <w:rsid w:val="007E6328"/>
    <w:rsid w:val="00812D42"/>
    <w:rsid w:val="00814C71"/>
    <w:rsid w:val="0081531E"/>
    <w:rsid w:val="00820190"/>
    <w:rsid w:val="00834E3A"/>
    <w:rsid w:val="00841E63"/>
    <w:rsid w:val="00847C45"/>
    <w:rsid w:val="008639C9"/>
    <w:rsid w:val="008660FA"/>
    <w:rsid w:val="008B734B"/>
    <w:rsid w:val="008C6586"/>
    <w:rsid w:val="008E3AFE"/>
    <w:rsid w:val="008F5704"/>
    <w:rsid w:val="00921DE4"/>
    <w:rsid w:val="00922F33"/>
    <w:rsid w:val="009263B2"/>
    <w:rsid w:val="0092651B"/>
    <w:rsid w:val="0094106A"/>
    <w:rsid w:val="00947D95"/>
    <w:rsid w:val="00964230"/>
    <w:rsid w:val="00964B43"/>
    <w:rsid w:val="00964BE4"/>
    <w:rsid w:val="009B16F5"/>
    <w:rsid w:val="009C2781"/>
    <w:rsid w:val="009F5951"/>
    <w:rsid w:val="009F7E53"/>
    <w:rsid w:val="00A147C4"/>
    <w:rsid w:val="00A158EB"/>
    <w:rsid w:val="00A165F1"/>
    <w:rsid w:val="00A16BE1"/>
    <w:rsid w:val="00A17745"/>
    <w:rsid w:val="00A21D78"/>
    <w:rsid w:val="00A2788A"/>
    <w:rsid w:val="00A317CB"/>
    <w:rsid w:val="00A40C25"/>
    <w:rsid w:val="00A5334B"/>
    <w:rsid w:val="00A80A08"/>
    <w:rsid w:val="00AB2AC6"/>
    <w:rsid w:val="00AB3DCE"/>
    <w:rsid w:val="00AB4958"/>
    <w:rsid w:val="00AC1CAD"/>
    <w:rsid w:val="00AC358D"/>
    <w:rsid w:val="00AC53F5"/>
    <w:rsid w:val="00AD653F"/>
    <w:rsid w:val="00AE2CF5"/>
    <w:rsid w:val="00AE3B4E"/>
    <w:rsid w:val="00AF0281"/>
    <w:rsid w:val="00AF2F1E"/>
    <w:rsid w:val="00AF5579"/>
    <w:rsid w:val="00B113D3"/>
    <w:rsid w:val="00B141DC"/>
    <w:rsid w:val="00B1421F"/>
    <w:rsid w:val="00B20804"/>
    <w:rsid w:val="00B27755"/>
    <w:rsid w:val="00B31823"/>
    <w:rsid w:val="00B32B8F"/>
    <w:rsid w:val="00B52914"/>
    <w:rsid w:val="00B60645"/>
    <w:rsid w:val="00B65901"/>
    <w:rsid w:val="00B71354"/>
    <w:rsid w:val="00B8678B"/>
    <w:rsid w:val="00B921D5"/>
    <w:rsid w:val="00BB56D2"/>
    <w:rsid w:val="00BD4208"/>
    <w:rsid w:val="00C000BF"/>
    <w:rsid w:val="00C0100E"/>
    <w:rsid w:val="00C041CA"/>
    <w:rsid w:val="00C21684"/>
    <w:rsid w:val="00C413E2"/>
    <w:rsid w:val="00C41ED3"/>
    <w:rsid w:val="00C50174"/>
    <w:rsid w:val="00C54FA7"/>
    <w:rsid w:val="00C55043"/>
    <w:rsid w:val="00C71A89"/>
    <w:rsid w:val="00C738A2"/>
    <w:rsid w:val="00CB1848"/>
    <w:rsid w:val="00CF1ED9"/>
    <w:rsid w:val="00D22C33"/>
    <w:rsid w:val="00D300A9"/>
    <w:rsid w:val="00D35A1C"/>
    <w:rsid w:val="00D44C3E"/>
    <w:rsid w:val="00D514FA"/>
    <w:rsid w:val="00D6404B"/>
    <w:rsid w:val="00D66142"/>
    <w:rsid w:val="00D8612A"/>
    <w:rsid w:val="00D9154E"/>
    <w:rsid w:val="00DC0B96"/>
    <w:rsid w:val="00DC218A"/>
    <w:rsid w:val="00DC3403"/>
    <w:rsid w:val="00DC55D3"/>
    <w:rsid w:val="00DC63C9"/>
    <w:rsid w:val="00DF5F1D"/>
    <w:rsid w:val="00E021E3"/>
    <w:rsid w:val="00E13599"/>
    <w:rsid w:val="00E15CAB"/>
    <w:rsid w:val="00E17DB5"/>
    <w:rsid w:val="00E20058"/>
    <w:rsid w:val="00E20B73"/>
    <w:rsid w:val="00E253A0"/>
    <w:rsid w:val="00E451BC"/>
    <w:rsid w:val="00E61594"/>
    <w:rsid w:val="00E742C3"/>
    <w:rsid w:val="00E81397"/>
    <w:rsid w:val="00E8791A"/>
    <w:rsid w:val="00EB5A01"/>
    <w:rsid w:val="00EE7C5F"/>
    <w:rsid w:val="00EF53B0"/>
    <w:rsid w:val="00F01772"/>
    <w:rsid w:val="00F34368"/>
    <w:rsid w:val="00F56831"/>
    <w:rsid w:val="00F60B4B"/>
    <w:rsid w:val="00F71887"/>
    <w:rsid w:val="00F856F5"/>
    <w:rsid w:val="00F959CE"/>
    <w:rsid w:val="00F96D50"/>
    <w:rsid w:val="00FA4479"/>
    <w:rsid w:val="00FD5C9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val="en-AU" w:eastAsia="en-US"/>
    </w:rPr>
  </w:style>
  <w:style w:type="paragraph" w:styleId="Heading1">
    <w:name w:val="heading 1"/>
    <w:basedOn w:val="Normal"/>
    <w:next w:val="Normal"/>
    <w:qFormat/>
    <w:pPr>
      <w:keepNext/>
      <w:widowControl w:val="0"/>
      <w:outlineLvl w:val="0"/>
    </w:pPr>
    <w:rPr>
      <w:rFonts w:ascii="Garamond" w:hAnsi="Garamond"/>
      <w:sz w:val="28"/>
      <w:lang w:val="en-GB"/>
    </w:rPr>
  </w:style>
  <w:style w:type="paragraph" w:styleId="Heading2">
    <w:name w:val="heading 2"/>
    <w:basedOn w:val="Normal"/>
    <w:next w:val="Normal"/>
    <w:qFormat/>
    <w:rsid w:val="001A11CF"/>
    <w:pPr>
      <w:keepNext/>
      <w:spacing w:before="240" w:after="60"/>
      <w:outlineLvl w:val="1"/>
    </w:pPr>
    <w:rPr>
      <w:rFonts w:ascii="Arial" w:hAnsi="Arial" w:cs="Arial"/>
      <w:b/>
      <w:bCs/>
      <w:i/>
      <w:iCs/>
      <w:sz w:val="28"/>
      <w:szCs w:val="28"/>
    </w:rPr>
  </w:style>
  <w:style w:type="character" w:default="1" w:styleId="DefaultParagraphFont">
    <w:name w:val="Default Paragraph Font"/>
    <w:aliases w:val=" Char Знак Char Знак Char Char Знак Char Char Знак Char Char Знак Char Char Знак Char Char Знак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rFonts w:ascii="Garamond" w:hAnsi="Garamond"/>
      <w:sz w:val="28"/>
      <w:lang w:val="en-GB"/>
    </w:rPr>
  </w:style>
  <w:style w:type="paragraph" w:styleId="Header">
    <w:name w:val="header"/>
    <w:aliases w:val="Intestazione.int.intestazione,Intestazione.int,Header Char,Char1 Char,(17) EPR Header"/>
    <w:basedOn w:val="Normal"/>
    <w:link w:val="HeaderChar1"/>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12D42"/>
    <w:rPr>
      <w:rFonts w:cs="Tahoma"/>
      <w:sz w:val="16"/>
      <w:szCs w:val="16"/>
    </w:rPr>
  </w:style>
  <w:style w:type="paragraph" w:customStyle="1" w:styleId="CharCharCharChar">
    <w:name w:val=" Char Char Char Char"/>
    <w:basedOn w:val="Normal"/>
    <w:rsid w:val="00491C8F"/>
    <w:pPr>
      <w:tabs>
        <w:tab w:val="left" w:pos="709"/>
      </w:tabs>
    </w:pPr>
    <w:rPr>
      <w:szCs w:val="24"/>
      <w:lang w:val="pl-PL" w:eastAsia="pl-PL"/>
    </w:rPr>
  </w:style>
  <w:style w:type="paragraph" w:customStyle="1" w:styleId="CharCharCharCharCharCharCharCharCharCharCharChar">
    <w:name w:val=" Char Знак Char Знак Char Char Знак Char Char Знак Char Char Знак Char Char Знак Char Char Знак"/>
    <w:basedOn w:val="Normal"/>
    <w:rsid w:val="00AB2AC6"/>
    <w:pPr>
      <w:tabs>
        <w:tab w:val="left" w:pos="709"/>
      </w:tabs>
    </w:pPr>
    <w:rPr>
      <w:szCs w:val="24"/>
      <w:lang w:val="pl-PL" w:eastAsia="pl-PL"/>
    </w:rPr>
  </w:style>
  <w:style w:type="paragraph" w:customStyle="1" w:styleId="CharCharCharCharCharCharCharChar">
    <w:name w:val=" Char Char Char Char Char Char Char Char Знак"/>
    <w:basedOn w:val="Normal"/>
    <w:rsid w:val="00C21684"/>
    <w:pPr>
      <w:tabs>
        <w:tab w:val="left" w:pos="709"/>
      </w:tabs>
    </w:pPr>
    <w:rPr>
      <w:szCs w:val="24"/>
      <w:lang w:val="pl-PL" w:eastAsia="pl-PL"/>
    </w:rPr>
  </w:style>
  <w:style w:type="paragraph" w:customStyle="1" w:styleId="CharChar">
    <w:name w:val=" Char Знак Char Знак Знак"/>
    <w:basedOn w:val="Normal"/>
    <w:rsid w:val="00EB5A01"/>
    <w:pPr>
      <w:tabs>
        <w:tab w:val="left" w:pos="709"/>
      </w:tabs>
    </w:pPr>
    <w:rPr>
      <w:szCs w:val="24"/>
      <w:lang w:val="pl-PL" w:eastAsia="pl-PL"/>
    </w:rPr>
  </w:style>
  <w:style w:type="paragraph" w:styleId="BodyText2">
    <w:name w:val="Body Text 2"/>
    <w:basedOn w:val="Normal"/>
    <w:rsid w:val="00EB5A01"/>
    <w:pPr>
      <w:spacing w:after="120" w:line="480" w:lineRule="auto"/>
    </w:pPr>
  </w:style>
  <w:style w:type="paragraph" w:customStyle="1" w:styleId="Char1CharCharCharChar">
    <w:name w:val=" Char1 Char Char Знак Char Char Знак"/>
    <w:basedOn w:val="Normal"/>
    <w:rsid w:val="00EB5A01"/>
    <w:pPr>
      <w:tabs>
        <w:tab w:val="left" w:pos="709"/>
      </w:tabs>
    </w:pPr>
    <w:rPr>
      <w:szCs w:val="24"/>
      <w:lang w:val="pl-PL" w:eastAsia="pl-PL"/>
    </w:rPr>
  </w:style>
  <w:style w:type="paragraph" w:customStyle="1" w:styleId="CharCharCharChar0">
    <w:name w:val=" Char Знак Char Знак Char Char"/>
    <w:basedOn w:val="Normal"/>
    <w:rsid w:val="00B8678B"/>
    <w:pPr>
      <w:tabs>
        <w:tab w:val="left" w:pos="709"/>
      </w:tabs>
    </w:pPr>
    <w:rPr>
      <w:szCs w:val="24"/>
      <w:lang w:val="pl-PL" w:eastAsia="pl-PL"/>
    </w:rPr>
  </w:style>
  <w:style w:type="paragraph" w:customStyle="1" w:styleId="CharCharCharCharCharChar">
    <w:name w:val=" Char Знак Char Знак Char Char Знак Char Char"/>
    <w:basedOn w:val="Normal"/>
    <w:rsid w:val="00671B9A"/>
    <w:pPr>
      <w:tabs>
        <w:tab w:val="left" w:pos="709"/>
      </w:tabs>
      <w:spacing w:before="120" w:after="120"/>
      <w:ind w:left="360"/>
      <w:jc w:val="center"/>
    </w:pPr>
    <w:rPr>
      <w:b/>
      <w:bCs/>
      <w:szCs w:val="28"/>
      <w:lang w:val="pl-PL" w:eastAsia="pl-PL"/>
    </w:rPr>
  </w:style>
  <w:style w:type="paragraph" w:customStyle="1" w:styleId="CharCharCharCharCharCharCharCharCharChar">
    <w:name w:val=" Char Знак Char Знак Char Char Знак Char Char Знак Char Char Знак Char Char Знак"/>
    <w:basedOn w:val="Normal"/>
    <w:rsid w:val="005062A1"/>
    <w:pPr>
      <w:tabs>
        <w:tab w:val="left" w:pos="709"/>
      </w:tabs>
    </w:pPr>
    <w:rPr>
      <w:szCs w:val="24"/>
      <w:lang w:val="pl-PL" w:eastAsia="pl-PL"/>
    </w:rPr>
  </w:style>
  <w:style w:type="paragraph" w:customStyle="1" w:styleId="CharChar0">
    <w:name w:val=" Знак Char Char"/>
    <w:basedOn w:val="Normal"/>
    <w:rsid w:val="00EF53B0"/>
    <w:pPr>
      <w:tabs>
        <w:tab w:val="left" w:pos="709"/>
      </w:tabs>
    </w:pPr>
    <w:rPr>
      <w:szCs w:val="24"/>
      <w:lang w:val="pl-PL" w:eastAsia="pl-PL"/>
    </w:rPr>
  </w:style>
  <w:style w:type="paragraph" w:customStyle="1" w:styleId="CharCharCharCharCharCharCharChar0">
    <w:name w:val=" Char Знак Char Знак Char Char Знак Char Char Знак Char Char"/>
    <w:basedOn w:val="Normal"/>
    <w:rsid w:val="00EF53B0"/>
    <w:pPr>
      <w:tabs>
        <w:tab w:val="left" w:pos="709"/>
      </w:tabs>
    </w:pPr>
    <w:rPr>
      <w:szCs w:val="24"/>
      <w:lang w:val="pl-PL" w:eastAsia="pl-PL"/>
    </w:rPr>
  </w:style>
  <w:style w:type="paragraph" w:customStyle="1" w:styleId="Char1CharCharCharCharCharChar">
    <w:name w:val=" Char1 Char Char Знак Char Char Знак Char Char Знак"/>
    <w:basedOn w:val="Normal"/>
    <w:rsid w:val="00553C65"/>
    <w:pPr>
      <w:tabs>
        <w:tab w:val="left" w:pos="709"/>
      </w:tabs>
    </w:pPr>
    <w:rPr>
      <w:szCs w:val="24"/>
      <w:lang w:val="pl-PL" w:eastAsia="pl-PL"/>
    </w:rPr>
  </w:style>
  <w:style w:type="paragraph" w:customStyle="1" w:styleId="Char1CharCharCharCharCharCharChar">
    <w:name w:val=" Char1 Char Char Знак Char Char Знак Char Char Char"/>
    <w:basedOn w:val="Normal"/>
    <w:rsid w:val="00E253A0"/>
    <w:pPr>
      <w:tabs>
        <w:tab w:val="left" w:pos="709"/>
      </w:tabs>
    </w:pPr>
    <w:rPr>
      <w:szCs w:val="24"/>
      <w:lang w:val="pl-PL" w:eastAsia="pl-PL"/>
    </w:rPr>
  </w:style>
  <w:style w:type="paragraph" w:customStyle="1" w:styleId="CharCharCharCharCharCharCharCharCharCharCharCharCharChar">
    <w:name w:val=" Char Знак Char Знак Char Char Знак Char Char Знак Char Char Знак Char Char Знак Char Char Знак Char Char Знак"/>
    <w:basedOn w:val="Normal"/>
    <w:rsid w:val="006B7502"/>
    <w:pPr>
      <w:tabs>
        <w:tab w:val="left" w:pos="709"/>
      </w:tabs>
      <w:spacing w:before="120" w:after="120"/>
      <w:ind w:left="360"/>
      <w:jc w:val="center"/>
    </w:pPr>
    <w:rPr>
      <w:b/>
      <w:bCs/>
      <w:szCs w:val="28"/>
      <w:lang w:val="pl-PL" w:eastAsia="pl-PL"/>
    </w:rPr>
  </w:style>
  <w:style w:type="paragraph" w:styleId="BodyText3">
    <w:name w:val="Body Text 3"/>
    <w:basedOn w:val="Normal"/>
    <w:rsid w:val="00D514FA"/>
    <w:pPr>
      <w:spacing w:after="120"/>
    </w:pPr>
    <w:rPr>
      <w:sz w:val="16"/>
      <w:szCs w:val="16"/>
    </w:rPr>
  </w:style>
  <w:style w:type="paragraph" w:customStyle="1" w:styleId="Style24">
    <w:name w:val="Style24"/>
    <w:basedOn w:val="Normal"/>
    <w:rsid w:val="00377EF4"/>
    <w:pPr>
      <w:widowControl w:val="0"/>
      <w:autoSpaceDE w:val="0"/>
      <w:autoSpaceDN w:val="0"/>
      <w:adjustRightInd w:val="0"/>
      <w:spacing w:line="288" w:lineRule="exact"/>
      <w:jc w:val="both"/>
    </w:pPr>
    <w:rPr>
      <w:rFonts w:cs="Tahoma"/>
      <w:szCs w:val="24"/>
      <w:lang w:val="bg-BG" w:eastAsia="bg-BG"/>
    </w:rPr>
  </w:style>
  <w:style w:type="character" w:customStyle="1" w:styleId="FontStyle54">
    <w:name w:val="Font Style54"/>
    <w:basedOn w:val="DefaultParagraphFont"/>
    <w:rsid w:val="00377EF4"/>
    <w:rPr>
      <w:rFonts w:ascii="Times New Roman" w:hAnsi="Times New Roman" w:cs="Times New Roman"/>
      <w:b/>
      <w:bCs/>
      <w:sz w:val="20"/>
      <w:szCs w:val="20"/>
    </w:rPr>
  </w:style>
  <w:style w:type="paragraph" w:customStyle="1" w:styleId="CharCharCharCharCharChar2CharCharCharCharCharCharCharCharCharCharCharCharCharCharCharCharCharCharCharCharCharCharCharCharCharCharChar">
    <w:name w:val=" Char Char Char Char Char Char2 Знак Char Char Char Char Char Char Char Char Char Char Char Char Char Char Char Char Char Char Char Char Char Char Char Char Char Char Char"/>
    <w:basedOn w:val="Normal"/>
    <w:rsid w:val="005F4345"/>
    <w:pPr>
      <w:tabs>
        <w:tab w:val="left" w:pos="709"/>
      </w:tabs>
    </w:pPr>
    <w:rPr>
      <w:szCs w:val="24"/>
      <w:lang w:val="pl-PL" w:eastAsia="pl-PL"/>
    </w:rPr>
  </w:style>
  <w:style w:type="paragraph" w:customStyle="1" w:styleId="CharCharCharCharCharCharCharChar1">
    <w:name w:val=" Char Char Знак Char Char Знак Char Char Знак Char Char Знак"/>
    <w:basedOn w:val="Normal"/>
    <w:rsid w:val="000A0FD8"/>
    <w:pPr>
      <w:tabs>
        <w:tab w:val="left" w:pos="709"/>
      </w:tabs>
    </w:pPr>
    <w:rPr>
      <w:szCs w:val="24"/>
      <w:lang w:val="pl-PL" w:eastAsia="pl-PL"/>
    </w:rPr>
  </w:style>
  <w:style w:type="character" w:customStyle="1" w:styleId="HeaderChar1">
    <w:name w:val="Header Char1"/>
    <w:aliases w:val="Intestazione.int.intestazione Char,Intestazione.int Char,Header Char Char,Char1 Char Char,(17) EPR Header Char"/>
    <w:basedOn w:val="DefaultParagraphFont"/>
    <w:link w:val="Header"/>
    <w:rsid w:val="000A0FD8"/>
    <w:rPr>
      <w:rFonts w:ascii="Tahoma" w:hAnsi="Tahoma"/>
      <w:sz w:val="24"/>
      <w:lang w:val="en-AU" w:eastAsia="en-US" w:bidi="ar-SA"/>
    </w:rPr>
  </w:style>
  <w:style w:type="character" w:customStyle="1" w:styleId="FontStyle46">
    <w:name w:val="Font Style46"/>
    <w:basedOn w:val="DefaultParagraphFont"/>
    <w:rsid w:val="000A0FD8"/>
    <w:rPr>
      <w:rFonts w:ascii="Arial" w:hAnsi="Arial" w:cs="Arial"/>
      <w:b/>
      <w:bCs/>
      <w:sz w:val="22"/>
      <w:szCs w:val="22"/>
    </w:rPr>
  </w:style>
  <w:style w:type="paragraph" w:customStyle="1" w:styleId="Default">
    <w:name w:val="Default"/>
    <w:rsid w:val="006E20A6"/>
    <w:pPr>
      <w:autoSpaceDE w:val="0"/>
      <w:autoSpaceDN w:val="0"/>
      <w:adjustRightInd w:val="0"/>
    </w:pPr>
    <w:rPr>
      <w:rFonts w:ascii="Arial" w:hAnsi="Arial" w:cs="Arial"/>
      <w:color w:val="000000"/>
      <w:sz w:val="24"/>
      <w:szCs w:val="24"/>
    </w:rPr>
  </w:style>
  <w:style w:type="character" w:styleId="Hyperlink">
    <w:name w:val="Hyperlink"/>
    <w:rsid w:val="006E20A6"/>
    <w:rPr>
      <w:color w:val="0000FF"/>
      <w:u w:val="single"/>
    </w:rPr>
  </w:style>
  <w:style w:type="table" w:styleId="TableGrid">
    <w:name w:val="Table Grid"/>
    <w:basedOn w:val="TableNormal"/>
    <w:rsid w:val="006E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
    <w:name w:val=" Знак Знак2 Char Char Знак Знак Знак"/>
    <w:basedOn w:val="Normal"/>
    <w:rsid w:val="006E20A6"/>
    <w:pPr>
      <w:tabs>
        <w:tab w:val="left" w:pos="709"/>
      </w:tabs>
    </w:pPr>
    <w:rPr>
      <w:szCs w:val="24"/>
      <w:lang w:val="pl-PL" w:eastAsia="pl-PL"/>
    </w:rPr>
  </w:style>
  <w:style w:type="character" w:styleId="Strong">
    <w:name w:val="Strong"/>
    <w:basedOn w:val="DefaultParagraphFont"/>
    <w:qFormat/>
    <w:rsid w:val="00DC55D3"/>
    <w:rPr>
      <w:b/>
      <w:bCs/>
    </w:rPr>
  </w:style>
  <w:style w:type="paragraph" w:customStyle="1" w:styleId="CharCharCharCharCharCharCharCharCharCharCharChar0">
    <w:name w:val=" Char Char Char Char Char Char Char Char Char Char Char Char"/>
    <w:basedOn w:val="Normal"/>
    <w:rsid w:val="00701CFE"/>
    <w:pPr>
      <w:tabs>
        <w:tab w:val="left" w:pos="709"/>
      </w:tabs>
    </w:pPr>
    <w:rPr>
      <w:szCs w:val="24"/>
      <w:lang w:val="pl-PL" w:eastAsia="pl-PL"/>
    </w:rPr>
  </w:style>
  <w:style w:type="paragraph" w:styleId="BodyTextIndent2">
    <w:name w:val="Body Text Indent 2"/>
    <w:basedOn w:val="Normal"/>
    <w:rsid w:val="00DC0B96"/>
    <w:pPr>
      <w:spacing w:after="120" w:line="480" w:lineRule="auto"/>
      <w:ind w:left="283"/>
    </w:pPr>
    <w:rPr>
      <w:rFonts w:ascii="Times New Roman" w:hAnsi="Times New Roman"/>
      <w:sz w:val="20"/>
      <w:lang w:eastAsia="bg-BG"/>
    </w:rPr>
  </w:style>
  <w:style w:type="paragraph" w:customStyle="1" w:styleId="1">
    <w:name w:val="Основен текст1"/>
    <w:basedOn w:val="Normal"/>
    <w:link w:val="a"/>
    <w:rsid w:val="00B20804"/>
    <w:pPr>
      <w:shd w:val="clear" w:color="auto" w:fill="FFFFFF"/>
      <w:spacing w:line="269" w:lineRule="exact"/>
      <w:ind w:hanging="700"/>
    </w:pPr>
    <w:rPr>
      <w:rFonts w:ascii="Arial" w:eastAsia="Arial Unicode MS" w:hAnsi="Arial" w:cs="Arial"/>
      <w:sz w:val="22"/>
      <w:szCs w:val="22"/>
      <w:lang w:val="bg-BG" w:eastAsia="bg-BG"/>
    </w:rPr>
  </w:style>
  <w:style w:type="character" w:customStyle="1" w:styleId="a">
    <w:name w:val="Основен текст_"/>
    <w:basedOn w:val="DefaultParagraphFont"/>
    <w:link w:val="1"/>
    <w:rsid w:val="00B20804"/>
    <w:rPr>
      <w:rFonts w:ascii="Arial" w:eastAsia="Arial Unicode MS" w:hAnsi="Arial" w:cs="Arial"/>
      <w:sz w:val="22"/>
      <w:szCs w:val="22"/>
      <w:lang w:val="bg-BG" w:eastAsia="bg-BG" w:bidi="ar-SA"/>
    </w:rPr>
  </w:style>
</w:styles>
</file>

<file path=word/webSettings.xml><?xml version="1.0" encoding="utf-8"?>
<w:webSettings xmlns:r="http://schemas.openxmlformats.org/officeDocument/2006/relationships" xmlns:w="http://schemas.openxmlformats.org/wordprocessingml/2006/main">
  <w:divs>
    <w:div w:id="1538543591">
      <w:bodyDiv w:val="1"/>
      <w:marLeft w:val="0"/>
      <w:marRight w:val="0"/>
      <w:marTop w:val="0"/>
      <w:marBottom w:val="0"/>
      <w:divBdr>
        <w:top w:val="none" w:sz="0" w:space="0" w:color="auto"/>
        <w:left w:val="none" w:sz="0" w:space="0" w:color="auto"/>
        <w:bottom w:val="none" w:sz="0" w:space="0" w:color="auto"/>
        <w:right w:val="none" w:sz="0" w:space="0" w:color="auto"/>
      </w:divBdr>
    </w:div>
    <w:div w:id="19061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minfin</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EGiurova</dc:creator>
  <cp:keywords/>
  <cp:lastModifiedBy>pcV</cp:lastModifiedBy>
  <cp:revision>2</cp:revision>
  <cp:lastPrinted>2011-12-20T11:17:00Z</cp:lastPrinted>
  <dcterms:created xsi:type="dcterms:W3CDTF">2014-09-26T02:42:00Z</dcterms:created>
  <dcterms:modified xsi:type="dcterms:W3CDTF">2014-09-26T02:42:00Z</dcterms:modified>
</cp:coreProperties>
</file>